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Pr>
          <w:rFonts w:ascii="Times New Roman" w:eastAsia="Times New Roman" w:hAnsi="Times New Roman" w:cs="Times New Roman"/>
          <w:sz w:val="24"/>
          <w:szCs w:val="24"/>
          <w:lang w:eastAsia="ru-RU"/>
        </w:rPr>
        <w:t xml:space="preserve">ое помещение, входящие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w:t>
      </w:r>
      <w:proofErr w:type="gramStart"/>
      <w:r w:rsidRPr="00E12158">
        <w:rPr>
          <w:rFonts w:ascii="Times New Roman" w:eastAsia="Times New Roman" w:hAnsi="Times New Roman" w:cs="Times New Roman"/>
          <w:sz w:val="24"/>
          <w:szCs w:val="24"/>
          <w:lang w:eastAsia="ru-RU"/>
        </w:rPr>
        <w:t>во</w:t>
      </w:r>
      <w:proofErr w:type="gramEnd"/>
      <w:r w:rsidRPr="00E12158">
        <w:rPr>
          <w:rFonts w:ascii="Times New Roman" w:eastAsia="Times New Roman" w:hAnsi="Times New Roman" w:cs="Times New Roman"/>
          <w:sz w:val="24"/>
          <w:szCs w:val="24"/>
          <w:lang w:eastAsia="ru-RU"/>
        </w:rPr>
        <w:t xml:space="preserve">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w:t>
      </w:r>
      <w:r w:rsidRPr="006F3A27">
        <w:rPr>
          <w:rFonts w:ascii="Times New Roman" w:eastAsia="Times New Roman" w:hAnsi="Times New Roman" w:cs="Times New Roman"/>
          <w:sz w:val="24"/>
          <w:szCs w:val="24"/>
          <w:lang w:eastAsia="ru-RU"/>
        </w:rPr>
        <w:t xml:space="preserve">ежилое помещение, площадь </w:t>
      </w:r>
      <w:r w:rsidRPr="006F3A27">
        <w:rPr>
          <w:rFonts w:ascii="Times New Roman" w:eastAsia="Times New Roman" w:hAnsi="Times New Roman" w:cs="Times New Roman"/>
          <w:b/>
          <w:sz w:val="24"/>
          <w:szCs w:val="24"/>
          <w:lang w:eastAsia="ru-RU"/>
        </w:rPr>
        <w:t>35,6</w:t>
      </w:r>
      <w:r w:rsidRPr="006F3A27">
        <w:rPr>
          <w:rFonts w:ascii="Times New Roman" w:eastAsia="Times New Roman" w:hAnsi="Times New Roman" w:cs="Times New Roman"/>
          <w:sz w:val="24"/>
          <w:szCs w:val="24"/>
          <w:lang w:eastAsia="ru-RU"/>
        </w:rPr>
        <w:t xml:space="preserve"> </w:t>
      </w:r>
      <w:proofErr w:type="spellStart"/>
      <w:r w:rsidRPr="00E07E7A">
        <w:rPr>
          <w:rFonts w:ascii="Times New Roman" w:eastAsia="Times New Roman" w:hAnsi="Times New Roman" w:cs="Times New Roman"/>
          <w:b/>
          <w:sz w:val="24"/>
          <w:szCs w:val="24"/>
          <w:lang w:eastAsia="ru-RU"/>
        </w:rPr>
        <w:t>кв</w:t>
      </w:r>
      <w:proofErr w:type="gramStart"/>
      <w:r w:rsidRPr="00E07E7A">
        <w:rPr>
          <w:rFonts w:ascii="Times New Roman" w:eastAsia="Times New Roman" w:hAnsi="Times New Roman" w:cs="Times New Roman"/>
          <w:b/>
          <w:sz w:val="24"/>
          <w:szCs w:val="24"/>
          <w:lang w:eastAsia="ru-RU"/>
        </w:rPr>
        <w:t>.м</w:t>
      </w:r>
      <w:proofErr w:type="spellEnd"/>
      <w:proofErr w:type="gramEnd"/>
      <w:r w:rsidRPr="00E07E7A">
        <w:rPr>
          <w:rFonts w:ascii="Times New Roman" w:eastAsia="Times New Roman" w:hAnsi="Times New Roman" w:cs="Times New Roman"/>
          <w:b/>
          <w:sz w:val="24"/>
          <w:szCs w:val="24"/>
          <w:lang w:eastAsia="ru-RU"/>
        </w:rPr>
        <w:t>,</w:t>
      </w:r>
      <w:r w:rsidRPr="006F3A27">
        <w:rPr>
          <w:rFonts w:ascii="Times New Roman" w:eastAsia="Times New Roman" w:hAnsi="Times New Roman" w:cs="Times New Roman"/>
          <w:sz w:val="24"/>
          <w:szCs w:val="24"/>
          <w:lang w:eastAsia="ru-RU"/>
        </w:rPr>
        <w:t xml:space="preserve"> этаж подвал</w:t>
      </w:r>
      <w:r>
        <w:rPr>
          <w:rFonts w:ascii="Times New Roman" w:eastAsia="Times New Roman" w:hAnsi="Times New Roman" w:cs="Times New Roman"/>
          <w:sz w:val="24"/>
          <w:szCs w:val="24"/>
          <w:lang w:eastAsia="ru-RU"/>
        </w:rPr>
        <w:t>, адрес (местонахождение) объекта:</w:t>
      </w:r>
      <w:r w:rsidR="000F1F1E">
        <w:rPr>
          <w:rFonts w:ascii="Times New Roman" w:eastAsia="Times New Roman" w:hAnsi="Times New Roman" w:cs="Times New Roman"/>
          <w:sz w:val="24"/>
          <w:szCs w:val="24"/>
          <w:lang w:eastAsia="ru-RU"/>
        </w:rPr>
        <w:t xml:space="preserve"> Томская область,</w:t>
      </w:r>
      <w:r w:rsidRPr="006F3A27">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b/>
          <w:sz w:val="24"/>
          <w:szCs w:val="24"/>
          <w:lang w:eastAsia="ru-RU"/>
        </w:rPr>
        <w:t>г. Томск, ул.</w:t>
      </w:r>
      <w:r>
        <w:rPr>
          <w:rFonts w:ascii="Times New Roman" w:eastAsia="Times New Roman" w:hAnsi="Times New Roman" w:cs="Times New Roman"/>
          <w:b/>
          <w:sz w:val="24"/>
          <w:szCs w:val="24"/>
          <w:lang w:eastAsia="ru-RU"/>
        </w:rPr>
        <w:t xml:space="preserve"> </w:t>
      </w:r>
      <w:r w:rsidRPr="00ED61ED">
        <w:rPr>
          <w:rFonts w:ascii="Times New Roman" w:eastAsia="Times New Roman" w:hAnsi="Times New Roman" w:cs="Times New Roman"/>
          <w:b/>
          <w:sz w:val="24"/>
          <w:szCs w:val="24"/>
          <w:lang w:eastAsia="ru-RU"/>
        </w:rPr>
        <w:t>Пушкина, 27б</w:t>
      </w:r>
      <w:r>
        <w:rPr>
          <w:rFonts w:ascii="Times New Roman" w:eastAsia="Times New Roman" w:hAnsi="Times New Roman" w:cs="Times New Roman"/>
          <w:b/>
          <w:sz w:val="24"/>
          <w:szCs w:val="24"/>
          <w:lang w:eastAsia="ru-RU"/>
        </w:rPr>
        <w:t xml:space="preserve">, </w:t>
      </w:r>
      <w:r w:rsidRPr="006F3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w:t>
      </w:r>
      <w:r w:rsidRPr="006F3A27">
        <w:rPr>
          <w:rFonts w:ascii="Times New Roman" w:eastAsia="Times New Roman" w:hAnsi="Times New Roman" w:cs="Times New Roman"/>
          <w:sz w:val="24"/>
          <w:szCs w:val="24"/>
          <w:lang w:eastAsia="ru-RU"/>
        </w:rPr>
        <w:t xml:space="preserve"> п022</w:t>
      </w:r>
      <w:r>
        <w:rPr>
          <w:rFonts w:ascii="Times New Roman" w:eastAsia="Times New Roman" w:hAnsi="Times New Roman" w:cs="Times New Roman"/>
          <w:sz w:val="24"/>
          <w:szCs w:val="24"/>
          <w:lang w:eastAsia="ru-RU"/>
        </w:rPr>
        <w:t>,</w:t>
      </w:r>
      <w:r w:rsidRPr="009524C1">
        <w:t xml:space="preserve"> </w:t>
      </w:r>
      <w:r w:rsidRPr="009524C1">
        <w:rPr>
          <w:rFonts w:ascii="Times New Roman" w:eastAsia="Times New Roman" w:hAnsi="Times New Roman" w:cs="Times New Roman"/>
          <w:sz w:val="24"/>
          <w:szCs w:val="24"/>
          <w:lang w:eastAsia="ru-RU"/>
        </w:rPr>
        <w:t xml:space="preserve">согласно </w:t>
      </w:r>
      <w:r w:rsidR="00823DAC">
        <w:rPr>
          <w:rFonts w:ascii="Times New Roman" w:eastAsia="Times New Roman" w:hAnsi="Times New Roman" w:cs="Times New Roman"/>
          <w:sz w:val="24"/>
          <w:szCs w:val="24"/>
          <w:lang w:eastAsia="ru-RU"/>
        </w:rPr>
        <w:t>техническому паспорту от 13.12.2007</w:t>
      </w:r>
      <w:r>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sz w:val="24"/>
          <w:szCs w:val="24"/>
          <w:lang w:eastAsia="ru-RU"/>
        </w:rPr>
        <w:t xml:space="preserve">(далее по тексту договора – «имущество», «недвижимое имущество»). </w:t>
      </w:r>
      <w:r>
        <w:rPr>
          <w:rFonts w:ascii="Times New Roman" w:eastAsia="Times New Roman" w:hAnsi="Times New Roman" w:cs="Times New Roman"/>
          <w:sz w:val="24"/>
          <w:szCs w:val="24"/>
          <w:lang w:eastAsia="ru-RU"/>
        </w:rPr>
        <w:t xml:space="preserve">  </w:t>
      </w:r>
    </w:p>
    <w:p w:rsidR="00B219A2" w:rsidRDefault="00B219A2" w:rsidP="00B219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17.11.1999 </w:t>
      </w:r>
      <w:r w:rsidRPr="00241888">
        <w:rPr>
          <w:rFonts w:ascii="Times New Roman" w:eastAsia="Times New Roman" w:hAnsi="Times New Roman" w:cs="Times New Roman"/>
          <w:sz w:val="24"/>
          <w:szCs w:val="24"/>
          <w:lang w:eastAsia="ru-RU"/>
        </w:rPr>
        <w:t>№</w:t>
      </w:r>
      <w:r w:rsidRPr="009F3984">
        <w:rPr>
          <w:rFonts w:ascii="Times New Roman" w:hAnsi="Times New Roman" w:cs="Times New Roman"/>
          <w:color w:val="343434"/>
          <w:sz w:val="24"/>
          <w:szCs w:val="24"/>
          <w:shd w:val="clear" w:color="auto" w:fill="FFFFFF"/>
        </w:rPr>
        <w:t>70</w:t>
      </w:r>
      <w:r>
        <w:rPr>
          <w:rFonts w:ascii="Times New Roman" w:hAnsi="Times New Roman" w:cs="Times New Roman"/>
          <w:color w:val="343434"/>
          <w:sz w:val="24"/>
          <w:szCs w:val="24"/>
          <w:shd w:val="clear" w:color="auto" w:fill="FFFFFF"/>
        </w:rPr>
        <w:t>-01/4п-90/1999-407,</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74164B" w:rsidRPr="00FD65AF">
        <w:rPr>
          <w:rFonts w:ascii="Times New Roman" w:eastAsia="Times New Roman" w:hAnsi="Times New Roman" w:cs="Times New Roman"/>
          <w:sz w:val="24"/>
          <w:szCs w:val="24"/>
          <w:lang w:eastAsia="ru-RU"/>
        </w:rPr>
        <w:t xml:space="preserve">от </w:t>
      </w:r>
      <w:r w:rsidR="0074164B">
        <w:rPr>
          <w:rFonts w:ascii="Times New Roman" w:eastAsia="Times New Roman" w:hAnsi="Times New Roman" w:cs="Times New Roman"/>
          <w:sz w:val="24"/>
          <w:szCs w:val="24"/>
          <w:lang w:eastAsia="ru-RU"/>
        </w:rPr>
        <w:t>11.10.2018</w:t>
      </w:r>
      <w:r w:rsidR="0074164B" w:rsidRPr="00FD65AF">
        <w:rPr>
          <w:rFonts w:ascii="Times New Roman" w:eastAsia="Times New Roman" w:hAnsi="Times New Roman" w:cs="Times New Roman"/>
          <w:sz w:val="24"/>
          <w:szCs w:val="24"/>
          <w:lang w:eastAsia="ru-RU"/>
        </w:rPr>
        <w:t xml:space="preserve"> №  </w:t>
      </w:r>
      <w:r w:rsidR="0074164B">
        <w:rPr>
          <w:rFonts w:ascii="Times New Roman" w:eastAsia="Times New Roman" w:hAnsi="Times New Roman" w:cs="Times New Roman"/>
          <w:sz w:val="24"/>
          <w:szCs w:val="24"/>
          <w:lang w:eastAsia="ru-RU"/>
        </w:rPr>
        <w:t>927</w:t>
      </w:r>
      <w:r w:rsidR="0074164B"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C3D62">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74164B">
        <w:rPr>
          <w:rFonts w:ascii="Times New Roman" w:hAnsi="Times New Roman" w:cs="Times New Roman"/>
          <w:b/>
          <w:sz w:val="24"/>
          <w:szCs w:val="24"/>
        </w:rPr>
        <w:t>торговое, складское</w:t>
      </w:r>
      <w:r w:rsidR="000F1F1E">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004C3D62">
        <w:rPr>
          <w:rFonts w:ascii="Times New Roman" w:eastAsia="Times New Roman" w:hAnsi="Times New Roman" w:cs="Times New Roman"/>
          <w:sz w:val="24"/>
          <w:szCs w:val="24"/>
          <w:lang w:eastAsia="ru-RU"/>
        </w:rPr>
        <w:t>момента подписания</w:t>
      </w:r>
      <w:r w:rsidRPr="00F604C8">
        <w:rPr>
          <w:rFonts w:ascii="Times New Roman" w:eastAsia="Times New Roman" w:hAnsi="Times New Roman" w:cs="Times New Roman"/>
          <w:sz w:val="24"/>
          <w:szCs w:val="24"/>
          <w:lang w:eastAsia="ru-RU"/>
        </w:rPr>
        <w:t xml:space="preserve">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8A5EB7" w:rsidRDefault="00B219A2" w:rsidP="008A5EB7">
      <w:pPr>
        <w:pStyle w:val="a8"/>
        <w:numPr>
          <w:ilvl w:val="1"/>
          <w:numId w:val="12"/>
        </w:numPr>
        <w:suppressAutoHyphens/>
        <w:spacing w:after="0" w:line="240" w:lineRule="auto"/>
        <w:jc w:val="both"/>
        <w:rPr>
          <w:rFonts w:ascii="Times New Roman" w:eastAsia="Times New Roman" w:hAnsi="Times New Roman" w:cs="Times New Roman"/>
          <w:sz w:val="24"/>
          <w:szCs w:val="24"/>
          <w:lang w:eastAsia="ru-RU"/>
        </w:rPr>
      </w:pPr>
      <w:r w:rsidRPr="008A5EB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w:t>
      </w:r>
      <w:r w:rsidRPr="009A3EE7">
        <w:rPr>
          <w:rFonts w:ascii="Times New Roman" w:eastAsia="Times New Roman" w:hAnsi="Times New Roman" w:cs="Times New Roman"/>
          <w:sz w:val="24"/>
          <w:szCs w:val="24"/>
          <w:lang w:eastAsia="ru-RU"/>
        </w:rPr>
        <w:lastRenderedPageBreak/>
        <w:t>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8A5EB7" w:rsidRDefault="00B219A2" w:rsidP="008A5EB7">
      <w:pPr>
        <w:pStyle w:val="a8"/>
        <w:numPr>
          <w:ilvl w:val="1"/>
          <w:numId w:val="13"/>
        </w:numPr>
        <w:suppressAutoHyphens/>
        <w:spacing w:after="0" w:line="240" w:lineRule="auto"/>
        <w:jc w:val="both"/>
        <w:rPr>
          <w:rFonts w:ascii="Times New Roman" w:eastAsia="Times New Roman" w:hAnsi="Times New Roman" w:cs="Times New Roman"/>
          <w:sz w:val="24"/>
          <w:szCs w:val="24"/>
          <w:u w:val="single"/>
          <w:lang w:eastAsia="ru-RU"/>
        </w:rPr>
      </w:pPr>
      <w:r w:rsidRPr="008A5EB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0F1F1E" w:rsidRPr="007227FB">
        <w:rPr>
          <w:rFonts w:ascii="Times New Roman" w:hAnsi="Times New Roman" w:cs="Times New Roman"/>
          <w:bCs/>
          <w:color w:val="000000"/>
          <w:sz w:val="24"/>
          <w:szCs w:val="24"/>
        </w:rPr>
        <w:t>Уплата пени производится по платежным реквизитам</w:t>
      </w:r>
      <w:r w:rsidR="000F1F1E">
        <w:rPr>
          <w:rFonts w:ascii="Times New Roman" w:hAnsi="Times New Roman" w:cs="Times New Roman"/>
          <w:bCs/>
          <w:color w:val="000000"/>
          <w:sz w:val="24"/>
          <w:szCs w:val="24"/>
        </w:rPr>
        <w:t xml:space="preserve">, </w:t>
      </w:r>
      <w:r w:rsidR="000F1F1E"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lastRenderedPageBreak/>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4233EC" w:rsidRPr="00D82DC7">
              <w:rPr>
                <w:rFonts w:ascii="Times New Roman" w:eastAsia="Times New Roman" w:hAnsi="Times New Roman" w:cs="Times New Roman"/>
                <w:color w:val="000000"/>
                <w:sz w:val="20"/>
                <w:szCs w:val="20"/>
                <w:lang w:eastAsia="ru-RU"/>
              </w:rPr>
              <w:t xml:space="preserve">телефон </w:t>
            </w:r>
            <w:r w:rsidR="004233EC" w:rsidRPr="00D82DC7">
              <w:rPr>
                <w:rFonts w:ascii="Times New Roman" w:hAnsi="Times New Roman" w:cs="Times New Roman"/>
                <w:sz w:val="18"/>
              </w:rPr>
              <w:t>52 50 00</w:t>
            </w:r>
            <w:r w:rsidR="004233EC" w:rsidRPr="00D82DC7">
              <w:rPr>
                <w:rFonts w:ascii="Times New Roman" w:eastAsia="Times New Roman" w:hAnsi="Times New Roman" w:cs="Times New Roman"/>
                <w:color w:val="000000"/>
                <w:sz w:val="20"/>
                <w:szCs w:val="20"/>
                <w:lang w:eastAsia="ru-RU"/>
              </w:rPr>
              <w:t xml:space="preserve">, факс </w:t>
            </w:r>
            <w:r w:rsidR="004233EC" w:rsidRPr="00D82DC7">
              <w:rPr>
                <w:rFonts w:ascii="Times New Roman" w:hAnsi="Times New Roman" w:cs="Times New Roman"/>
                <w:sz w:val="18"/>
              </w:rPr>
              <w:t>52 50 26</w:t>
            </w:r>
          </w:p>
          <w:p w:rsidR="004C3D62" w:rsidRPr="007D3A4F" w:rsidRDefault="004C3D62" w:rsidP="004C3D62">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4C3D62" w:rsidRPr="007D3A4F" w:rsidRDefault="004C3D62" w:rsidP="004C3D6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ИНН / КПП:  7017002351 / 701701001</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Расчетный счет:  40101810900000010007</w:t>
            </w:r>
          </w:p>
          <w:p w:rsidR="004C3D62" w:rsidRPr="007D3A4F" w:rsidRDefault="004C3D62" w:rsidP="004C3D6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 xml:space="preserve">Банк:  Отделение Томск </w:t>
            </w:r>
            <w:proofErr w:type="spellStart"/>
            <w:r w:rsidRPr="007D3A4F">
              <w:rPr>
                <w:rFonts w:ascii="Times New Roman" w:eastAsia="Times New Roman" w:hAnsi="Times New Roman" w:cs="Times New Roman"/>
                <w:color w:val="000000"/>
                <w:sz w:val="20"/>
                <w:szCs w:val="20"/>
                <w:lang w:eastAsia="ru-RU"/>
              </w:rPr>
              <w:t>г</w:t>
            </w:r>
            <w:proofErr w:type="gramStart"/>
            <w:r w:rsidRPr="007D3A4F">
              <w:rPr>
                <w:rFonts w:ascii="Times New Roman" w:eastAsia="Times New Roman" w:hAnsi="Times New Roman" w:cs="Times New Roman"/>
                <w:color w:val="000000"/>
                <w:sz w:val="20"/>
                <w:szCs w:val="20"/>
                <w:lang w:eastAsia="ru-RU"/>
              </w:rPr>
              <w:t>.Т</w:t>
            </w:r>
            <w:proofErr w:type="gramEnd"/>
            <w:r w:rsidRPr="007D3A4F">
              <w:rPr>
                <w:rFonts w:ascii="Times New Roman" w:eastAsia="Times New Roman" w:hAnsi="Times New Roman" w:cs="Times New Roman"/>
                <w:color w:val="000000"/>
                <w:sz w:val="20"/>
                <w:szCs w:val="20"/>
                <w:lang w:eastAsia="ru-RU"/>
              </w:rPr>
              <w:t>омск</w:t>
            </w:r>
            <w:proofErr w:type="spellEnd"/>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БИК   046902001, ОКТМО 69701000</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lang w:eastAsia="ru-RU"/>
              </w:rPr>
            </w:pPr>
            <w:r w:rsidRPr="007D3A4F">
              <w:rPr>
                <w:rFonts w:ascii="Times New Roman" w:eastAsia="Times New Roman" w:hAnsi="Times New Roman" w:cs="Times New Roman"/>
                <w:color w:val="000000"/>
                <w:sz w:val="20"/>
                <w:szCs w:val="20"/>
                <w:lang w:eastAsia="ru-RU"/>
              </w:rPr>
              <w:t>КБК 915 1 11 09044 04 0002 120</w:t>
            </w:r>
            <w:r w:rsidRPr="007D3A4F">
              <w:rPr>
                <w:rFonts w:ascii="Times New Roman" w:eastAsia="Times New Roman" w:hAnsi="Times New Roman" w:cs="Times New Roman"/>
                <w:color w:val="000000"/>
                <w:lang w:eastAsia="ru-RU"/>
              </w:rPr>
              <w:t xml:space="preserve"> (для арендной платы)</w:t>
            </w:r>
          </w:p>
          <w:p w:rsidR="004C3D62" w:rsidRPr="007D3A4F" w:rsidRDefault="004C3D62" w:rsidP="004C3D62">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7D3A4F">
              <w:rPr>
                <w:rFonts w:ascii="Times New Roman" w:eastAsia="Times New Roman" w:hAnsi="Times New Roman" w:cs="Times New Roman"/>
                <w:iCs/>
                <w:color w:val="000000"/>
                <w:sz w:val="20"/>
                <w:szCs w:val="20"/>
                <w:lang w:eastAsia="ru-RU"/>
              </w:rPr>
              <w:t xml:space="preserve">КБК 915 116 07090 04 0002 140 </w:t>
            </w:r>
            <w:r w:rsidRPr="007D3A4F">
              <w:rPr>
                <w:rFonts w:ascii="Times New Roman" w:eastAsia="Times New Roman" w:hAnsi="Times New Roman" w:cs="Times New Roman"/>
                <w:color w:val="000000"/>
                <w:lang w:eastAsia="ru-RU"/>
              </w:rPr>
              <w:t>(для пени)</w:t>
            </w:r>
          </w:p>
          <w:p w:rsidR="005F6CA2" w:rsidRPr="00472B3C" w:rsidRDefault="005F6C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5F6CA2" w:rsidRDefault="005F6C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4C3D62" w:rsidRDefault="004C3D6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4C3D62" w:rsidRDefault="004C3D62" w:rsidP="00B219A2">
      <w:pPr>
        <w:suppressAutoHyphens/>
        <w:spacing w:after="0" w:line="240" w:lineRule="auto"/>
        <w:rPr>
          <w:rFonts w:ascii="Times New Roman" w:eastAsia="Times New Roman" w:hAnsi="Times New Roman" w:cs="Times New Roman"/>
          <w:sz w:val="24"/>
          <w:szCs w:val="24"/>
          <w:lang w:eastAsia="ru-RU"/>
        </w:rPr>
      </w:pPr>
    </w:p>
    <w:p w:rsidR="00682979" w:rsidRDefault="00682979" w:rsidP="00B219A2">
      <w:pPr>
        <w:suppressAutoHyphens/>
        <w:spacing w:after="0" w:line="240" w:lineRule="auto"/>
        <w:rPr>
          <w:rFonts w:ascii="Times New Roman" w:eastAsia="Times New Roman" w:hAnsi="Times New Roman" w:cs="Times New Roman"/>
          <w:sz w:val="24"/>
          <w:szCs w:val="24"/>
          <w:lang w:eastAsia="ru-RU"/>
        </w:rPr>
      </w:pPr>
    </w:p>
    <w:p w:rsidR="00682979" w:rsidRDefault="00682979" w:rsidP="00B219A2">
      <w:pPr>
        <w:suppressAutoHyphens/>
        <w:spacing w:after="0" w:line="240" w:lineRule="auto"/>
        <w:rPr>
          <w:rFonts w:ascii="Times New Roman" w:eastAsia="Times New Roman" w:hAnsi="Times New Roman" w:cs="Times New Roman"/>
          <w:sz w:val="24"/>
          <w:szCs w:val="24"/>
          <w:lang w:eastAsia="ru-RU"/>
        </w:rPr>
      </w:pPr>
    </w:p>
    <w:p w:rsidR="00682979" w:rsidRDefault="00682979"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Нежил</w:t>
            </w:r>
            <w:r>
              <w:rPr>
                <w:rFonts w:ascii="Times New Roman" w:eastAsia="Times New Roman" w:hAnsi="Times New Roman" w:cs="Times New Roman"/>
                <w:lang w:eastAsia="ru-RU"/>
              </w:rPr>
              <w:t>ое</w:t>
            </w:r>
            <w:r w:rsidRPr="00CA2968">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е</w:t>
            </w:r>
            <w:r w:rsidRPr="00CA2968">
              <w:rPr>
                <w:rFonts w:ascii="Times New Roman" w:eastAsia="Times New Roman" w:hAnsi="Times New Roman" w:cs="Times New Roman"/>
                <w:lang w:eastAsia="ru-RU"/>
              </w:rPr>
              <w:t xml:space="preserve"> </w:t>
            </w:r>
          </w:p>
        </w:tc>
        <w:tc>
          <w:tcPr>
            <w:tcW w:w="811"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PT Sans" w:hAnsi="PT Sans"/>
                <w:color w:val="000000"/>
                <w:shd w:val="clear" w:color="auto" w:fill="F3F6F8"/>
              </w:rPr>
              <w:t>02002497</w:t>
            </w:r>
            <w:r w:rsidRPr="00CA2968">
              <w:rPr>
                <w:rFonts w:ascii="Times New Roman" w:eastAsia="Times New Roman" w:hAnsi="Times New Roman" w:cs="Times New Roman"/>
                <w:lang w:eastAsia="ru-RU"/>
              </w:rPr>
              <w:t xml:space="preserve">, </w:t>
            </w:r>
          </w:p>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390333</w:t>
            </w:r>
          </w:p>
        </w:tc>
        <w:tc>
          <w:tcPr>
            <w:tcW w:w="609"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35,6</w:t>
            </w:r>
          </w:p>
        </w:tc>
        <w:tc>
          <w:tcPr>
            <w:tcW w:w="742"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1958</w:t>
            </w:r>
          </w:p>
        </w:tc>
        <w:tc>
          <w:tcPr>
            <w:tcW w:w="808"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ул. Пушкина, 27б</w:t>
            </w:r>
          </w:p>
        </w:tc>
        <w:tc>
          <w:tcPr>
            <w:tcW w:w="1017" w:type="pct"/>
            <w:shd w:val="clear" w:color="auto" w:fill="auto"/>
          </w:tcPr>
          <w:p w:rsidR="00B219A2" w:rsidRPr="009B7992" w:rsidRDefault="00B219A2" w:rsidP="00C12475">
            <w:pPr>
              <w:autoSpaceDE w:val="0"/>
              <w:autoSpaceDN w:val="0"/>
              <w:spacing w:after="0" w:line="240" w:lineRule="auto"/>
              <w:jc w:val="center"/>
              <w:rPr>
                <w:rFonts w:ascii="Times New Roman" w:eastAsia="Times New Roman" w:hAnsi="Times New Roman" w:cs="Times New Roman"/>
                <w:lang w:eastAsia="ru-RU"/>
              </w:rPr>
            </w:pPr>
            <w:r w:rsidRPr="009B7992">
              <w:rPr>
                <w:rFonts w:ascii="Times New Roman" w:eastAsia="Times New Roman" w:hAnsi="Times New Roman" w:cs="Times New Roman"/>
                <w:lang w:eastAsia="ru-RU"/>
              </w:rPr>
              <w:t xml:space="preserve">нежилое помещение, номер на поэтажном плане: п022, </w:t>
            </w:r>
            <w:r w:rsidR="00C12475">
              <w:rPr>
                <w:rFonts w:ascii="Times New Roman" w:eastAsia="Times New Roman" w:hAnsi="Times New Roman" w:cs="Times New Roman"/>
                <w:lang w:eastAsia="ru-RU"/>
              </w:rPr>
              <w:t>согласно техническому паспорту от 13.12.2007</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9B7992"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Имущество находится в </w:t>
      </w:r>
      <w:r w:rsidRPr="009B7992">
        <w:rPr>
          <w:rFonts w:ascii="Times New Roman" w:eastAsia="Times New Roman" w:hAnsi="Times New Roman" w:cs="Times New Roman"/>
          <w:color w:val="000000"/>
          <w:sz w:val="24"/>
          <w:szCs w:val="24"/>
          <w:lang w:eastAsia="ru-RU"/>
        </w:rPr>
        <w:t>удовлетворительном состоянии, требует проведения текущего ремонта.</w:t>
      </w:r>
    </w:p>
    <w:p w:rsidR="00B219A2" w:rsidRPr="009B7992"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9B7992">
        <w:rPr>
          <w:rFonts w:ascii="Times New Roman" w:eastAsia="Times New Roman" w:hAnsi="Times New Roman" w:cs="Times New Roman"/>
          <w:color w:val="000000"/>
          <w:sz w:val="24"/>
          <w:szCs w:val="24"/>
          <w:lang w:eastAsia="ru-RU"/>
        </w:rPr>
        <w:t xml:space="preserve">Балансовая стоимость: </w:t>
      </w:r>
      <w:r w:rsidRPr="009B7992">
        <w:rPr>
          <w:rFonts w:ascii="Times New Roman" w:hAnsi="Times New Roman" w:cs="Times New Roman"/>
          <w:color w:val="000000"/>
          <w:sz w:val="24"/>
          <w:szCs w:val="24"/>
          <w:shd w:val="clear" w:color="auto" w:fill="FFFFFF"/>
        </w:rPr>
        <w:t xml:space="preserve">106 052,50 </w:t>
      </w:r>
      <w:r w:rsidRPr="009B7992">
        <w:rPr>
          <w:rFonts w:ascii="Times New Roman" w:eastAsia="Times New Roman" w:hAnsi="Times New Roman" w:cs="Times New Roman"/>
          <w:color w:val="000000"/>
          <w:sz w:val="24"/>
          <w:szCs w:val="24"/>
          <w:lang w:eastAsia="ru-RU"/>
        </w:rPr>
        <w:t xml:space="preserve">руб. </w:t>
      </w:r>
    </w:p>
    <w:p w:rsidR="00B219A2" w:rsidRPr="009B7992"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9B7992">
        <w:rPr>
          <w:rFonts w:ascii="Times New Roman" w:eastAsia="Times New Roman" w:hAnsi="Times New Roman" w:cs="Times New Roman"/>
          <w:color w:val="000000"/>
          <w:sz w:val="24"/>
          <w:szCs w:val="24"/>
          <w:lang w:eastAsia="ru-RU"/>
        </w:rPr>
        <w:t xml:space="preserve">Остаточная стоимость: </w:t>
      </w:r>
      <w:r w:rsidR="00DD0432" w:rsidRPr="00DD0432">
        <w:rPr>
          <w:rFonts w:ascii="Times New Roman" w:hAnsi="Times New Roman" w:cs="Times New Roman"/>
          <w:color w:val="000000"/>
          <w:sz w:val="24"/>
          <w:szCs w:val="24"/>
        </w:rPr>
        <w:t>71</w:t>
      </w:r>
      <w:r w:rsidR="00DD0432">
        <w:rPr>
          <w:rFonts w:ascii="Times New Roman" w:hAnsi="Times New Roman" w:cs="Times New Roman"/>
          <w:color w:val="000000"/>
          <w:sz w:val="24"/>
          <w:szCs w:val="24"/>
        </w:rPr>
        <w:t xml:space="preserve"> </w:t>
      </w:r>
      <w:r w:rsidR="00DD0432" w:rsidRPr="00DD0432">
        <w:rPr>
          <w:rFonts w:ascii="Times New Roman" w:hAnsi="Times New Roman" w:cs="Times New Roman"/>
          <w:color w:val="000000"/>
          <w:sz w:val="24"/>
          <w:szCs w:val="24"/>
        </w:rPr>
        <w:t>473,14</w:t>
      </w:r>
      <w:r w:rsidR="00DD0432">
        <w:rPr>
          <w:rFonts w:ascii="Times New Roman" w:hAnsi="Times New Roman" w:cs="Times New Roman"/>
          <w:color w:val="000000"/>
          <w:sz w:val="28"/>
          <w:szCs w:val="28"/>
        </w:rPr>
        <w:t xml:space="preserve"> </w:t>
      </w:r>
      <w:r w:rsidRPr="003C3485">
        <w:rPr>
          <w:rFonts w:ascii="Times New Roman" w:eastAsia="Times New Roman" w:hAnsi="Times New Roman" w:cs="Times New Roman"/>
          <w:color w:val="000000"/>
          <w:sz w:val="24"/>
          <w:szCs w:val="24"/>
          <w:lang w:eastAsia="ru-RU"/>
        </w:rPr>
        <w:t>руб.</w:t>
      </w:r>
      <w:r w:rsidRPr="009B7992">
        <w:rPr>
          <w:rFonts w:ascii="Times New Roman" w:eastAsia="Times New Roman" w:hAnsi="Times New Roman" w:cs="Times New Roman"/>
          <w:color w:val="000000"/>
          <w:sz w:val="24"/>
          <w:szCs w:val="24"/>
          <w:lang w:eastAsia="ru-RU"/>
        </w:rPr>
        <w:t xml:space="preserve"> </w:t>
      </w:r>
    </w:p>
    <w:p w:rsidR="00B219A2" w:rsidRPr="009B7992" w:rsidRDefault="00B219A2" w:rsidP="00B219A2">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9B7992">
        <w:rPr>
          <w:rFonts w:ascii="Times New Roman" w:eastAsia="Times New Roman" w:hAnsi="Times New Roman" w:cs="Times New Roman"/>
          <w:color w:val="000000"/>
          <w:sz w:val="24"/>
          <w:szCs w:val="24"/>
          <w:lang w:eastAsia="ru-RU"/>
        </w:rPr>
        <w:t xml:space="preserve">Рыночная стоимость: </w:t>
      </w:r>
      <w:r w:rsidR="003C3485">
        <w:rPr>
          <w:rFonts w:ascii="Times New Roman" w:eastAsia="Times New Roman" w:hAnsi="Times New Roman" w:cs="Times New Roman"/>
          <w:color w:val="000000"/>
          <w:sz w:val="24"/>
          <w:szCs w:val="24"/>
          <w:lang w:eastAsia="ru-RU"/>
        </w:rPr>
        <w:t>661 738,00</w:t>
      </w:r>
      <w:r w:rsidRPr="009B7992">
        <w:rPr>
          <w:rFonts w:ascii="Times New Roman" w:eastAsia="Times New Roman" w:hAnsi="Times New Roman" w:cs="Times New Roman"/>
          <w:color w:val="000000"/>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405723">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1</w:t>
            </w:r>
          </w:p>
        </w:tc>
        <w:tc>
          <w:tcPr>
            <w:tcW w:w="1691"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 xml:space="preserve">Нежилое помещение </w:t>
            </w:r>
          </w:p>
        </w:tc>
        <w:tc>
          <w:tcPr>
            <w:tcW w:w="1559"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PT Sans" w:hAnsi="PT Sans"/>
                <w:color w:val="000000"/>
                <w:shd w:val="clear" w:color="auto" w:fill="F3F6F8"/>
              </w:rPr>
              <w:t>02002497</w:t>
            </w:r>
            <w:r w:rsidRPr="00CA2968">
              <w:rPr>
                <w:rFonts w:ascii="Times New Roman" w:eastAsia="Times New Roman" w:hAnsi="Times New Roman" w:cs="Times New Roman"/>
                <w:lang w:eastAsia="ru-RU"/>
              </w:rPr>
              <w:t xml:space="preserve">, </w:t>
            </w:r>
          </w:p>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390333</w:t>
            </w:r>
          </w:p>
        </w:tc>
        <w:tc>
          <w:tcPr>
            <w:tcW w:w="1134"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35,6</w:t>
            </w:r>
          </w:p>
        </w:tc>
        <w:tc>
          <w:tcPr>
            <w:tcW w:w="1559"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1958</w:t>
            </w:r>
          </w:p>
        </w:tc>
        <w:tc>
          <w:tcPr>
            <w:tcW w:w="1418"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ул. Пушкина, 27б</w:t>
            </w:r>
          </w:p>
        </w:tc>
        <w:tc>
          <w:tcPr>
            <w:tcW w:w="2126" w:type="dxa"/>
            <w:shd w:val="clear" w:color="auto" w:fill="auto"/>
          </w:tcPr>
          <w:p w:rsidR="00B219A2" w:rsidRPr="005E7D32"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5E7D32">
              <w:rPr>
                <w:rFonts w:ascii="Times New Roman" w:eastAsia="Times New Roman" w:hAnsi="Times New Roman" w:cs="Times New Roman"/>
                <w:lang w:eastAsia="ru-RU"/>
              </w:rPr>
              <w:t xml:space="preserve">нежилое помещение, номер на поэтажном плане: п022, </w:t>
            </w:r>
            <w:r w:rsidR="00C12475">
              <w:rPr>
                <w:rFonts w:ascii="Times New Roman" w:eastAsia="Times New Roman" w:hAnsi="Times New Roman" w:cs="Times New Roman"/>
                <w:lang w:eastAsia="ru-RU"/>
              </w:rPr>
              <w:t>согласно техническому паспорту от 13.12.2007</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водопровод (</w:t>
      </w:r>
      <w:proofErr w:type="spellStart"/>
      <w:r w:rsidRPr="00ED61ED">
        <w:rPr>
          <w:rFonts w:ascii="Times New Roman" w:eastAsia="Times New Roman" w:hAnsi="Times New Roman" w:cs="Times New Roman"/>
          <w:sz w:val="24"/>
          <w:szCs w:val="24"/>
          <w:lang w:eastAsia="ru-RU"/>
        </w:rPr>
        <w:t>хол</w:t>
      </w:r>
      <w:proofErr w:type="spellEnd"/>
      <w:r w:rsidRPr="00ED61ED">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нет</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водопровод (гор.):</w:t>
      </w:r>
      <w:r w:rsidRPr="00ED61ED">
        <w:rPr>
          <w:rFonts w:ascii="Times New Roman" w:eastAsia="Times New Roman" w:hAnsi="Times New Roman" w:cs="Times New Roman"/>
          <w:sz w:val="24"/>
          <w:szCs w:val="24"/>
          <w:lang w:eastAsia="ru-RU"/>
        </w:rPr>
        <w:tab/>
      </w:r>
      <w:r w:rsidRPr="001C7C8B">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нет</w:t>
      </w:r>
      <w:r w:rsidRPr="00ED61ED">
        <w:rPr>
          <w:rFonts w:ascii="Times New Roman" w:eastAsia="Times New Roman" w:hAnsi="Times New Roman" w:cs="Times New Roman"/>
          <w:sz w:val="24"/>
          <w:szCs w:val="24"/>
          <w:lang w:eastAsia="ru-RU"/>
        </w:rPr>
        <w:t xml:space="preserve"> </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канализация:</w:t>
      </w:r>
      <w:r w:rsidRPr="00ED61ED">
        <w:rPr>
          <w:rFonts w:ascii="Times New Roman" w:eastAsia="Times New Roman" w:hAnsi="Times New Roman" w:cs="Times New Roman"/>
          <w:sz w:val="24"/>
          <w:szCs w:val="24"/>
          <w:lang w:eastAsia="ru-RU"/>
        </w:rPr>
        <w:tab/>
        <w:t xml:space="preserve">            </w:t>
      </w:r>
      <w:r w:rsidRPr="001C7C8B">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 xml:space="preserve">нет </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электроснабжение:</w:t>
      </w:r>
      <w:r w:rsidRPr="00ED61ED">
        <w:rPr>
          <w:rFonts w:ascii="Times New Roman" w:eastAsia="Times New Roman" w:hAnsi="Times New Roman" w:cs="Times New Roman"/>
          <w:sz w:val="24"/>
          <w:szCs w:val="24"/>
          <w:lang w:eastAsia="ru-RU"/>
        </w:rPr>
        <w:tab/>
      </w:r>
      <w:r w:rsidRPr="001C7C8B">
        <w:rPr>
          <w:rFonts w:ascii="Times New Roman" w:eastAsia="Times New Roman" w:hAnsi="Times New Roman" w:cs="Times New Roman"/>
          <w:sz w:val="24"/>
          <w:szCs w:val="24"/>
          <w:u w:val="single"/>
          <w:lang w:eastAsia="ru-RU"/>
        </w:rPr>
        <w:t>есть</w:t>
      </w:r>
      <w:r w:rsidRPr="001C7C8B">
        <w:rPr>
          <w:rFonts w:ascii="Times New Roman" w:eastAsia="Times New Roman" w:hAnsi="Times New Roman" w:cs="Times New Roman"/>
          <w:sz w:val="24"/>
          <w:szCs w:val="24"/>
          <w:lang w:eastAsia="ru-RU"/>
        </w:rPr>
        <w:t>/нет</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отопление:</w:t>
      </w:r>
      <w:r w:rsidRPr="00ED61ED">
        <w:rPr>
          <w:rFonts w:ascii="Times New Roman" w:eastAsia="Times New Roman" w:hAnsi="Times New Roman" w:cs="Times New Roman"/>
          <w:sz w:val="24"/>
          <w:szCs w:val="24"/>
          <w:lang w:eastAsia="ru-RU"/>
        </w:rPr>
        <w:tab/>
      </w:r>
      <w:r w:rsidRPr="00ED61ED">
        <w:rPr>
          <w:rFonts w:ascii="Times New Roman" w:eastAsia="Times New Roman" w:hAnsi="Times New Roman" w:cs="Times New Roman"/>
          <w:sz w:val="24"/>
          <w:szCs w:val="24"/>
          <w:lang w:eastAsia="ru-RU"/>
        </w:rPr>
        <w:tab/>
      </w:r>
      <w:r w:rsidRPr="00426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26FC5">
        <w:rPr>
          <w:rFonts w:ascii="Times New Roman" w:eastAsia="Times New Roman" w:hAnsi="Times New Roman" w:cs="Times New Roman"/>
          <w:sz w:val="24"/>
          <w:szCs w:val="24"/>
          <w:lang w:eastAsia="ru-RU"/>
        </w:rPr>
        <w:t>транзит</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7C58C1" w:rsidRPr="00F96DDD" w:rsidRDefault="007C58C1" w:rsidP="00B219A2">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7C58C1" w:rsidRPr="00F96DDD"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E" w:rsidRDefault="00D10C3E">
      <w:pPr>
        <w:spacing w:after="0" w:line="240" w:lineRule="auto"/>
      </w:pPr>
      <w:r>
        <w:separator/>
      </w:r>
    </w:p>
  </w:endnote>
  <w:endnote w:type="continuationSeparator" w:id="0">
    <w:p w:rsidR="00D10C3E" w:rsidRDefault="00D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E" w:rsidRDefault="00D10C3E">
      <w:pPr>
        <w:spacing w:after="0" w:line="240" w:lineRule="auto"/>
      </w:pPr>
      <w:r>
        <w:separator/>
      </w:r>
    </w:p>
  </w:footnote>
  <w:footnote w:type="continuationSeparator" w:id="0">
    <w:p w:rsidR="00D10C3E" w:rsidRDefault="00D1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21A" w:rsidRDefault="0074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51CA"/>
    <w:rsid w:val="002079FA"/>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4785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82979"/>
    <w:rsid w:val="00690541"/>
    <w:rsid w:val="00692D6C"/>
    <w:rsid w:val="00692FF9"/>
    <w:rsid w:val="0069306A"/>
    <w:rsid w:val="0069627E"/>
    <w:rsid w:val="006A33BC"/>
    <w:rsid w:val="006A41B5"/>
    <w:rsid w:val="006C2E34"/>
    <w:rsid w:val="006D0462"/>
    <w:rsid w:val="006D21C8"/>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4490"/>
    <w:rsid w:val="00817993"/>
    <w:rsid w:val="00823585"/>
    <w:rsid w:val="00823DAC"/>
    <w:rsid w:val="008269D9"/>
    <w:rsid w:val="0083153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252CC"/>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3CB7"/>
    <w:rsid w:val="00A84E62"/>
    <w:rsid w:val="00A9712E"/>
    <w:rsid w:val="00AA14FE"/>
    <w:rsid w:val="00AA4165"/>
    <w:rsid w:val="00AB4117"/>
    <w:rsid w:val="00AC392B"/>
    <w:rsid w:val="00AC737A"/>
    <w:rsid w:val="00AD3B50"/>
    <w:rsid w:val="00AE16CA"/>
    <w:rsid w:val="00AE2D7A"/>
    <w:rsid w:val="00AF1398"/>
    <w:rsid w:val="00B034BB"/>
    <w:rsid w:val="00B04C2E"/>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93655"/>
    <w:rsid w:val="00B94C00"/>
    <w:rsid w:val="00B94D7E"/>
    <w:rsid w:val="00B9644D"/>
    <w:rsid w:val="00B964FD"/>
    <w:rsid w:val="00BA02C0"/>
    <w:rsid w:val="00BA1FB3"/>
    <w:rsid w:val="00BA248A"/>
    <w:rsid w:val="00BA2CFC"/>
    <w:rsid w:val="00BA5D5C"/>
    <w:rsid w:val="00BA6F18"/>
    <w:rsid w:val="00BB526F"/>
    <w:rsid w:val="00BB6909"/>
    <w:rsid w:val="00BC248C"/>
    <w:rsid w:val="00BC3614"/>
    <w:rsid w:val="00BC4E93"/>
    <w:rsid w:val="00BC60C2"/>
    <w:rsid w:val="00BD1713"/>
    <w:rsid w:val="00BD2CD3"/>
    <w:rsid w:val="00BD430F"/>
    <w:rsid w:val="00BD704E"/>
    <w:rsid w:val="00BE50EB"/>
    <w:rsid w:val="00BF14B5"/>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82F70"/>
    <w:rsid w:val="00C876CF"/>
    <w:rsid w:val="00C97C40"/>
    <w:rsid w:val="00CA7E91"/>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E6257"/>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CBF4-0B46-4765-9E8A-F5FAC97B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2020-08-11T02:15:00Z</cp:lastPrinted>
  <dcterms:created xsi:type="dcterms:W3CDTF">2020-09-30T04:17:00Z</dcterms:created>
  <dcterms:modified xsi:type="dcterms:W3CDTF">2020-09-30T04:17:00Z</dcterms:modified>
</cp:coreProperties>
</file>