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97B" w:rsidRPr="001A769A" w:rsidRDefault="00B0197B" w:rsidP="00B0197B">
      <w:pPr>
        <w:ind w:firstLine="720"/>
        <w:rPr>
          <w:rFonts w:ascii="Times New Roman" w:hAnsi="Times New Roman" w:cs="Times New Roman"/>
        </w:rPr>
      </w:pPr>
      <w:r w:rsidRPr="001A769A">
        <w:rPr>
          <w:rFonts w:ascii="Times New Roman" w:hAnsi="Times New Roman" w:cs="Times New Roman"/>
        </w:rPr>
        <w:t>Администрация Ленинского района Города Томска информирует:</w:t>
      </w:r>
    </w:p>
    <w:p w:rsidR="00B0197B" w:rsidRPr="001A769A" w:rsidRDefault="00B0197B" w:rsidP="00B0197B">
      <w:pPr>
        <w:ind w:firstLine="720"/>
        <w:rPr>
          <w:rFonts w:ascii="Times New Roman" w:hAnsi="Times New Roman" w:cs="Times New Roman"/>
        </w:rPr>
      </w:pPr>
      <w:r>
        <w:rPr>
          <w:rFonts w:ascii="Times New Roman" w:hAnsi="Times New Roman" w:cs="Times New Roman"/>
        </w:rPr>
        <w:t>11</w:t>
      </w:r>
      <w:r w:rsidRPr="001A769A">
        <w:rPr>
          <w:rFonts w:ascii="Times New Roman" w:hAnsi="Times New Roman" w:cs="Times New Roman"/>
        </w:rPr>
        <w:t>.0</w:t>
      </w:r>
      <w:r>
        <w:rPr>
          <w:rFonts w:ascii="Times New Roman" w:hAnsi="Times New Roman" w:cs="Times New Roman"/>
        </w:rPr>
        <w:t>5</w:t>
      </w:r>
      <w:r w:rsidRPr="001A769A">
        <w:rPr>
          <w:rFonts w:ascii="Times New Roman" w:hAnsi="Times New Roman" w:cs="Times New Roman"/>
        </w:rPr>
        <w:t>.2021 в соответствии с порядком рассмотрения обращений физических и юридических лиц, имеющих намерение разместить нестационарные торговые объекты на землях или земельных участках, которые находятся в собственности муниципального образования «Город Томск» или государственная собственность на которые не разграничена, на территории муниципального образования «Город Томск», утвержденным постановлением администрации Города Томска от 20.07.2015 № 624 состоится аукцион по продаже права на заключение договор</w:t>
      </w:r>
      <w:r>
        <w:rPr>
          <w:rFonts w:ascii="Times New Roman" w:hAnsi="Times New Roman" w:cs="Times New Roman"/>
        </w:rPr>
        <w:t>ов</w:t>
      </w:r>
      <w:r w:rsidRPr="001A769A">
        <w:rPr>
          <w:rFonts w:ascii="Times New Roman" w:hAnsi="Times New Roman" w:cs="Times New Roman"/>
        </w:rPr>
        <w:t xml:space="preserve"> о размещении нестационарн</w:t>
      </w:r>
      <w:r>
        <w:rPr>
          <w:rFonts w:ascii="Times New Roman" w:hAnsi="Times New Roman" w:cs="Times New Roman"/>
        </w:rPr>
        <w:t>ых</w:t>
      </w:r>
      <w:r w:rsidRPr="001A769A">
        <w:rPr>
          <w:rFonts w:ascii="Times New Roman" w:hAnsi="Times New Roman" w:cs="Times New Roman"/>
        </w:rPr>
        <w:t xml:space="preserve"> торгов</w:t>
      </w:r>
      <w:r>
        <w:rPr>
          <w:rFonts w:ascii="Times New Roman" w:hAnsi="Times New Roman" w:cs="Times New Roman"/>
        </w:rPr>
        <w:t>ых</w:t>
      </w:r>
      <w:r w:rsidRPr="001A769A">
        <w:rPr>
          <w:rFonts w:ascii="Times New Roman" w:hAnsi="Times New Roman" w:cs="Times New Roman"/>
        </w:rPr>
        <w:t xml:space="preserve"> объект</w:t>
      </w:r>
      <w:r>
        <w:rPr>
          <w:rFonts w:ascii="Times New Roman" w:hAnsi="Times New Roman" w:cs="Times New Roman"/>
        </w:rPr>
        <w:t>ов</w:t>
      </w:r>
      <w:r w:rsidRPr="001A769A">
        <w:rPr>
          <w:rFonts w:ascii="Times New Roman" w:hAnsi="Times New Roman" w:cs="Times New Roman"/>
        </w:rPr>
        <w:t>.</w:t>
      </w:r>
    </w:p>
    <w:p w:rsidR="00B0197B" w:rsidRPr="001A769A" w:rsidRDefault="00B0197B" w:rsidP="00B0197B">
      <w:pPr>
        <w:ind w:firstLine="720"/>
        <w:rPr>
          <w:rFonts w:ascii="Times New Roman" w:hAnsi="Times New Roman" w:cs="Times New Roman"/>
        </w:rPr>
      </w:pPr>
      <w:r w:rsidRPr="001A769A">
        <w:rPr>
          <w:rFonts w:ascii="Times New Roman" w:hAnsi="Times New Roman" w:cs="Times New Roman"/>
        </w:rPr>
        <w:t>Организатор аукциона: Администрация Ленинского района Города Томска.</w:t>
      </w:r>
    </w:p>
    <w:p w:rsidR="00B0197B" w:rsidRPr="001A769A" w:rsidRDefault="00B0197B" w:rsidP="00B0197B">
      <w:pPr>
        <w:ind w:firstLine="720"/>
        <w:rPr>
          <w:rFonts w:ascii="Times New Roman" w:hAnsi="Times New Roman" w:cs="Times New Roman"/>
        </w:rPr>
      </w:pPr>
      <w:r w:rsidRPr="001A769A">
        <w:rPr>
          <w:rFonts w:ascii="Times New Roman" w:hAnsi="Times New Roman" w:cs="Times New Roman"/>
        </w:rPr>
        <w:t>Место, дата и время проведения аукциона, условия признания участника победителем аукционов: г. Томск, ул. К. Маркса, 34, каб.</w:t>
      </w:r>
      <w:r>
        <w:rPr>
          <w:rFonts w:ascii="Times New Roman" w:hAnsi="Times New Roman" w:cs="Times New Roman"/>
        </w:rPr>
        <w:t>6</w:t>
      </w:r>
      <w:r w:rsidRPr="001A769A">
        <w:rPr>
          <w:rFonts w:ascii="Times New Roman" w:hAnsi="Times New Roman" w:cs="Times New Roman"/>
        </w:rPr>
        <w:t>,</w:t>
      </w:r>
      <w:r>
        <w:rPr>
          <w:rFonts w:ascii="Times New Roman" w:hAnsi="Times New Roman" w:cs="Times New Roman"/>
        </w:rPr>
        <w:t xml:space="preserve"> 11</w:t>
      </w:r>
      <w:r w:rsidRPr="001A769A">
        <w:rPr>
          <w:rFonts w:ascii="Times New Roman" w:hAnsi="Times New Roman" w:cs="Times New Roman"/>
        </w:rPr>
        <w:t>.0</w:t>
      </w:r>
      <w:r>
        <w:rPr>
          <w:rFonts w:ascii="Times New Roman" w:hAnsi="Times New Roman" w:cs="Times New Roman"/>
        </w:rPr>
        <w:t>5</w:t>
      </w:r>
      <w:r w:rsidRPr="001A769A">
        <w:rPr>
          <w:rFonts w:ascii="Times New Roman" w:hAnsi="Times New Roman" w:cs="Times New Roman"/>
        </w:rPr>
        <w:t>.2021 в 14:00 часов. Победителем аукциона признается участник, предложивший самую высокую цену за право на заключение договора, на который завершится аукцион.</w:t>
      </w:r>
    </w:p>
    <w:p w:rsidR="00B0197B" w:rsidRDefault="00B0197B" w:rsidP="00B0197B">
      <w:pPr>
        <w:ind w:firstLine="720"/>
        <w:rPr>
          <w:rFonts w:ascii="Times New Roman" w:hAnsi="Times New Roman" w:cs="Times New Roman"/>
        </w:rPr>
      </w:pPr>
      <w:r w:rsidRPr="001A769A">
        <w:rPr>
          <w:rFonts w:ascii="Times New Roman" w:hAnsi="Times New Roman" w:cs="Times New Roman"/>
        </w:rPr>
        <w:t xml:space="preserve"> Предмет аукциона: право на заключение договор</w:t>
      </w:r>
      <w:r>
        <w:rPr>
          <w:rFonts w:ascii="Times New Roman" w:hAnsi="Times New Roman" w:cs="Times New Roman"/>
        </w:rPr>
        <w:t>ов</w:t>
      </w:r>
      <w:r w:rsidRPr="001A769A">
        <w:rPr>
          <w:rFonts w:ascii="Times New Roman" w:hAnsi="Times New Roman" w:cs="Times New Roman"/>
        </w:rPr>
        <w:t xml:space="preserve"> о размещении нес</w:t>
      </w:r>
      <w:r>
        <w:rPr>
          <w:rFonts w:ascii="Times New Roman" w:hAnsi="Times New Roman" w:cs="Times New Roman"/>
        </w:rPr>
        <w:t>тационарных торговых объектов по следующим адресам:</w:t>
      </w:r>
    </w:p>
    <w:p w:rsidR="00B0197B" w:rsidRDefault="00B0197B" w:rsidP="00B0197B">
      <w:pPr>
        <w:ind w:firstLine="720"/>
        <w:rPr>
          <w:rFonts w:ascii="Times New Roman" w:hAnsi="Times New Roman" w:cs="Times New Roman"/>
        </w:rPr>
      </w:pPr>
      <w:r w:rsidRPr="001A769A">
        <w:rPr>
          <w:rFonts w:ascii="Times New Roman" w:hAnsi="Times New Roman" w:cs="Times New Roman"/>
        </w:rPr>
        <w:t xml:space="preserve">  - павильон для торговли продовольственными товарами по</w:t>
      </w:r>
      <w:r>
        <w:rPr>
          <w:rFonts w:ascii="Times New Roman" w:hAnsi="Times New Roman" w:cs="Times New Roman"/>
        </w:rPr>
        <w:t xml:space="preserve"> адресу: г.Томск, ул</w:t>
      </w:r>
      <w:r w:rsidRPr="001A769A">
        <w:rPr>
          <w:rFonts w:ascii="Times New Roman" w:hAnsi="Times New Roman" w:cs="Times New Roman"/>
        </w:rPr>
        <w:t>.</w:t>
      </w:r>
      <w:r>
        <w:rPr>
          <w:rFonts w:ascii="Times New Roman" w:hAnsi="Times New Roman" w:cs="Times New Roman"/>
        </w:rPr>
        <w:t xml:space="preserve"> Карла Ильмера,13, площадью 8</w:t>
      </w:r>
      <w:r w:rsidRPr="001A769A">
        <w:rPr>
          <w:rFonts w:ascii="Times New Roman" w:hAnsi="Times New Roman" w:cs="Times New Roman"/>
        </w:rPr>
        <w:t xml:space="preserve"> кв.м., круглогодичное использование. Начальная цена </w:t>
      </w:r>
      <w:r>
        <w:rPr>
          <w:rFonts w:ascii="Times New Roman" w:hAnsi="Times New Roman" w:cs="Times New Roman"/>
        </w:rPr>
        <w:t>152</w:t>
      </w:r>
      <w:r w:rsidRPr="001A769A">
        <w:rPr>
          <w:rFonts w:ascii="Times New Roman" w:hAnsi="Times New Roman" w:cs="Times New Roman"/>
        </w:rPr>
        <w:t xml:space="preserve"> </w:t>
      </w:r>
      <w:r>
        <w:rPr>
          <w:rFonts w:ascii="Times New Roman" w:hAnsi="Times New Roman" w:cs="Times New Roman"/>
        </w:rPr>
        <w:t>817</w:t>
      </w:r>
      <w:r w:rsidRPr="001A769A">
        <w:rPr>
          <w:rFonts w:ascii="Times New Roman" w:hAnsi="Times New Roman" w:cs="Times New Roman"/>
        </w:rPr>
        <w:t>,</w:t>
      </w:r>
      <w:r>
        <w:rPr>
          <w:rFonts w:ascii="Times New Roman" w:hAnsi="Times New Roman" w:cs="Times New Roman"/>
        </w:rPr>
        <w:t>05</w:t>
      </w:r>
      <w:r w:rsidRPr="001A769A">
        <w:rPr>
          <w:rFonts w:ascii="Times New Roman" w:hAnsi="Times New Roman" w:cs="Times New Roman"/>
        </w:rPr>
        <w:t xml:space="preserve"> руб., шаг аукциона </w:t>
      </w:r>
      <w:r>
        <w:rPr>
          <w:rFonts w:ascii="Times New Roman" w:hAnsi="Times New Roman" w:cs="Times New Roman"/>
        </w:rPr>
        <w:t>7 640,85</w:t>
      </w:r>
      <w:r w:rsidRPr="001A769A">
        <w:rPr>
          <w:rFonts w:ascii="Times New Roman" w:hAnsi="Times New Roman" w:cs="Times New Roman"/>
        </w:rPr>
        <w:t xml:space="preserve"> руб., задаток </w:t>
      </w:r>
      <w:r>
        <w:rPr>
          <w:rFonts w:ascii="Times New Roman" w:hAnsi="Times New Roman" w:cs="Times New Roman"/>
        </w:rPr>
        <w:t>30 563,41</w:t>
      </w:r>
      <w:r w:rsidRPr="001A769A">
        <w:rPr>
          <w:rFonts w:ascii="Times New Roman" w:hAnsi="Times New Roman" w:cs="Times New Roman"/>
        </w:rPr>
        <w:t xml:space="preserve"> руб.</w:t>
      </w:r>
    </w:p>
    <w:p w:rsidR="00B0197B" w:rsidRPr="001A769A" w:rsidRDefault="00B0197B" w:rsidP="00B0197B">
      <w:pPr>
        <w:ind w:firstLine="720"/>
        <w:rPr>
          <w:rFonts w:ascii="Times New Roman" w:hAnsi="Times New Roman" w:cs="Times New Roman"/>
        </w:rPr>
      </w:pPr>
      <w:r w:rsidRPr="001A769A">
        <w:rPr>
          <w:rFonts w:ascii="Times New Roman" w:hAnsi="Times New Roman" w:cs="Times New Roman"/>
        </w:rPr>
        <w:t>- павильон для торговли продовольственными товарами по</w:t>
      </w:r>
      <w:r>
        <w:rPr>
          <w:rFonts w:ascii="Times New Roman" w:hAnsi="Times New Roman" w:cs="Times New Roman"/>
        </w:rPr>
        <w:t xml:space="preserve"> адресу: г. Томск, ул</w:t>
      </w:r>
      <w:r w:rsidRPr="001A769A">
        <w:rPr>
          <w:rFonts w:ascii="Times New Roman" w:hAnsi="Times New Roman" w:cs="Times New Roman"/>
        </w:rPr>
        <w:t xml:space="preserve">. </w:t>
      </w:r>
      <w:r>
        <w:rPr>
          <w:rFonts w:ascii="Times New Roman" w:hAnsi="Times New Roman" w:cs="Times New Roman"/>
        </w:rPr>
        <w:t>Нижне-Луговая</w:t>
      </w:r>
      <w:r w:rsidRPr="001A769A">
        <w:rPr>
          <w:rFonts w:ascii="Times New Roman" w:hAnsi="Times New Roman" w:cs="Times New Roman"/>
        </w:rPr>
        <w:t xml:space="preserve">, </w:t>
      </w:r>
      <w:r>
        <w:rPr>
          <w:rFonts w:ascii="Times New Roman" w:hAnsi="Times New Roman" w:cs="Times New Roman"/>
        </w:rPr>
        <w:t>12 стр.6, площадью 15</w:t>
      </w:r>
      <w:r w:rsidRPr="001A769A">
        <w:rPr>
          <w:rFonts w:ascii="Times New Roman" w:hAnsi="Times New Roman" w:cs="Times New Roman"/>
        </w:rPr>
        <w:t xml:space="preserve"> кв.м., круглогодичное использование. Начальная цена </w:t>
      </w:r>
      <w:r>
        <w:rPr>
          <w:rFonts w:ascii="Times New Roman" w:hAnsi="Times New Roman" w:cs="Times New Roman"/>
        </w:rPr>
        <w:t>268</w:t>
      </w:r>
      <w:r w:rsidRPr="001A769A">
        <w:rPr>
          <w:rFonts w:ascii="Times New Roman" w:hAnsi="Times New Roman" w:cs="Times New Roman"/>
        </w:rPr>
        <w:t xml:space="preserve"> </w:t>
      </w:r>
      <w:r>
        <w:rPr>
          <w:rFonts w:ascii="Times New Roman" w:hAnsi="Times New Roman" w:cs="Times New Roman"/>
        </w:rPr>
        <w:t>253</w:t>
      </w:r>
      <w:r w:rsidRPr="001A769A">
        <w:rPr>
          <w:rFonts w:ascii="Times New Roman" w:hAnsi="Times New Roman" w:cs="Times New Roman"/>
        </w:rPr>
        <w:t>,</w:t>
      </w:r>
      <w:r>
        <w:rPr>
          <w:rFonts w:ascii="Times New Roman" w:hAnsi="Times New Roman" w:cs="Times New Roman"/>
        </w:rPr>
        <w:t>49</w:t>
      </w:r>
      <w:r w:rsidRPr="001A769A">
        <w:rPr>
          <w:rFonts w:ascii="Times New Roman" w:hAnsi="Times New Roman" w:cs="Times New Roman"/>
        </w:rPr>
        <w:t xml:space="preserve"> руб., шаг аукциона </w:t>
      </w:r>
      <w:r>
        <w:rPr>
          <w:rFonts w:ascii="Times New Roman" w:hAnsi="Times New Roman" w:cs="Times New Roman"/>
        </w:rPr>
        <w:t>13</w:t>
      </w:r>
      <w:r w:rsidRPr="001A769A">
        <w:rPr>
          <w:rFonts w:ascii="Times New Roman" w:hAnsi="Times New Roman" w:cs="Times New Roman"/>
        </w:rPr>
        <w:t xml:space="preserve"> </w:t>
      </w:r>
      <w:r>
        <w:rPr>
          <w:rFonts w:ascii="Times New Roman" w:hAnsi="Times New Roman" w:cs="Times New Roman"/>
        </w:rPr>
        <w:t>412</w:t>
      </w:r>
      <w:r w:rsidRPr="001A769A">
        <w:rPr>
          <w:rFonts w:ascii="Times New Roman" w:hAnsi="Times New Roman" w:cs="Times New Roman"/>
        </w:rPr>
        <w:t>,</w:t>
      </w:r>
      <w:r>
        <w:rPr>
          <w:rFonts w:ascii="Times New Roman" w:hAnsi="Times New Roman" w:cs="Times New Roman"/>
        </w:rPr>
        <w:t>67</w:t>
      </w:r>
      <w:r w:rsidRPr="001A769A">
        <w:rPr>
          <w:rFonts w:ascii="Times New Roman" w:hAnsi="Times New Roman" w:cs="Times New Roman"/>
        </w:rPr>
        <w:t xml:space="preserve"> руб., задаток </w:t>
      </w:r>
      <w:r>
        <w:rPr>
          <w:rFonts w:ascii="Times New Roman" w:hAnsi="Times New Roman" w:cs="Times New Roman"/>
        </w:rPr>
        <w:t>53</w:t>
      </w:r>
      <w:r w:rsidRPr="001A769A">
        <w:rPr>
          <w:rFonts w:ascii="Times New Roman" w:hAnsi="Times New Roman" w:cs="Times New Roman"/>
        </w:rPr>
        <w:t xml:space="preserve"> </w:t>
      </w:r>
      <w:r>
        <w:rPr>
          <w:rFonts w:ascii="Times New Roman" w:hAnsi="Times New Roman" w:cs="Times New Roman"/>
        </w:rPr>
        <w:t>650</w:t>
      </w:r>
      <w:r w:rsidRPr="001A769A">
        <w:rPr>
          <w:rFonts w:ascii="Times New Roman" w:hAnsi="Times New Roman" w:cs="Times New Roman"/>
        </w:rPr>
        <w:t>,</w:t>
      </w:r>
      <w:r>
        <w:rPr>
          <w:rFonts w:ascii="Times New Roman" w:hAnsi="Times New Roman" w:cs="Times New Roman"/>
        </w:rPr>
        <w:t>70</w:t>
      </w:r>
      <w:r w:rsidRPr="001A769A">
        <w:rPr>
          <w:rFonts w:ascii="Times New Roman" w:hAnsi="Times New Roman" w:cs="Times New Roman"/>
        </w:rPr>
        <w:t xml:space="preserve"> руб.</w:t>
      </w:r>
    </w:p>
    <w:p w:rsidR="00B0197B" w:rsidRPr="001A769A" w:rsidRDefault="00B0197B" w:rsidP="00B0197B">
      <w:pPr>
        <w:ind w:firstLine="720"/>
        <w:rPr>
          <w:rFonts w:ascii="Times New Roman" w:hAnsi="Times New Roman" w:cs="Times New Roman"/>
        </w:rPr>
      </w:pPr>
      <w:r w:rsidRPr="001A769A">
        <w:rPr>
          <w:rFonts w:ascii="Times New Roman" w:hAnsi="Times New Roman" w:cs="Times New Roman"/>
        </w:rPr>
        <w:t>Участвовать в аукционе могут только субъекты малого или среднего предпринимательства.</w:t>
      </w:r>
    </w:p>
    <w:p w:rsidR="00B0197B" w:rsidRPr="001A769A" w:rsidRDefault="00B0197B" w:rsidP="00B0197B">
      <w:pPr>
        <w:ind w:firstLine="720"/>
        <w:rPr>
          <w:rFonts w:ascii="Times New Roman" w:hAnsi="Times New Roman" w:cs="Times New Roman"/>
        </w:rPr>
      </w:pPr>
      <w:r w:rsidRPr="001A769A">
        <w:rPr>
          <w:rFonts w:ascii="Times New Roman" w:hAnsi="Times New Roman" w:cs="Times New Roman"/>
        </w:rPr>
        <w:t xml:space="preserve">Место и порядок приема заявок: заявки принимаются по адресу: г. </w:t>
      </w:r>
      <w:proofErr w:type="gramStart"/>
      <w:r w:rsidRPr="001A769A">
        <w:rPr>
          <w:rFonts w:ascii="Times New Roman" w:hAnsi="Times New Roman" w:cs="Times New Roman"/>
        </w:rPr>
        <w:t xml:space="preserve">Томск,   </w:t>
      </w:r>
      <w:proofErr w:type="gramEnd"/>
      <w:r w:rsidRPr="001A769A">
        <w:rPr>
          <w:rFonts w:ascii="Times New Roman" w:hAnsi="Times New Roman" w:cs="Times New Roman"/>
        </w:rPr>
        <w:t xml:space="preserve">                  ул. К. Маркса, 34, 2-й этаж, каб.32 (тел.: 51-71-25) на следующий день после выхода информационного сообщения и ежедневно (кроме субботы и воскресенья) с 10 до 13 час. </w:t>
      </w:r>
      <w:r>
        <w:rPr>
          <w:rFonts w:ascii="Times New Roman" w:hAnsi="Times New Roman" w:cs="Times New Roman"/>
        </w:rPr>
        <w:t>Последний день приема заявок – 05</w:t>
      </w:r>
      <w:r w:rsidRPr="001A769A">
        <w:rPr>
          <w:rFonts w:ascii="Times New Roman" w:hAnsi="Times New Roman" w:cs="Times New Roman"/>
        </w:rPr>
        <w:t>.0</w:t>
      </w:r>
      <w:r>
        <w:rPr>
          <w:rFonts w:ascii="Times New Roman" w:hAnsi="Times New Roman" w:cs="Times New Roman"/>
        </w:rPr>
        <w:t>5</w:t>
      </w:r>
      <w:r w:rsidRPr="001A769A">
        <w:rPr>
          <w:rFonts w:ascii="Times New Roman" w:hAnsi="Times New Roman" w:cs="Times New Roman"/>
        </w:rPr>
        <w:t>.2021.</w:t>
      </w:r>
    </w:p>
    <w:p w:rsidR="00B0197B" w:rsidRPr="001A769A" w:rsidRDefault="00B0197B" w:rsidP="00B0197B">
      <w:pPr>
        <w:ind w:firstLine="720"/>
        <w:rPr>
          <w:rFonts w:ascii="Times New Roman" w:hAnsi="Times New Roman" w:cs="Times New Roman"/>
        </w:rPr>
      </w:pPr>
      <w:r w:rsidRPr="001A769A">
        <w:rPr>
          <w:rFonts w:ascii="Times New Roman" w:hAnsi="Times New Roman" w:cs="Times New Roman"/>
        </w:rPr>
        <w:t xml:space="preserve">Перечень документов, представляемых претендентами для участия в аукционах: </w:t>
      </w:r>
    </w:p>
    <w:p w:rsidR="00B0197B" w:rsidRPr="001A769A" w:rsidRDefault="00B0197B" w:rsidP="00B0197B">
      <w:pPr>
        <w:ind w:firstLine="720"/>
        <w:rPr>
          <w:rFonts w:ascii="Times New Roman" w:hAnsi="Times New Roman" w:cs="Times New Roman"/>
        </w:rPr>
      </w:pPr>
      <w:r>
        <w:rPr>
          <w:rFonts w:ascii="Times New Roman" w:hAnsi="Times New Roman" w:cs="Times New Roman"/>
        </w:rPr>
        <w:t xml:space="preserve">1) </w:t>
      </w:r>
      <w:r w:rsidRPr="001A769A">
        <w:rPr>
          <w:rFonts w:ascii="Times New Roman" w:hAnsi="Times New Roman" w:cs="Times New Roman"/>
        </w:rPr>
        <w:t xml:space="preserve">копия документа, удостоверяющего личность (для физических лиц); </w:t>
      </w:r>
    </w:p>
    <w:p w:rsidR="00B0197B" w:rsidRPr="001A769A" w:rsidRDefault="00B0197B" w:rsidP="00B0197B">
      <w:pPr>
        <w:ind w:firstLine="720"/>
        <w:rPr>
          <w:rFonts w:ascii="Times New Roman" w:hAnsi="Times New Roman" w:cs="Times New Roman"/>
        </w:rPr>
      </w:pPr>
      <w:r w:rsidRPr="001A769A">
        <w:rPr>
          <w:rFonts w:ascii="Times New Roman" w:hAnsi="Times New Roman" w:cs="Times New Roman"/>
        </w:rPr>
        <w:t>2)</w:t>
      </w:r>
      <w:r>
        <w:rPr>
          <w:rFonts w:ascii="Times New Roman" w:hAnsi="Times New Roman" w:cs="Times New Roman"/>
        </w:rPr>
        <w:t xml:space="preserve"> </w:t>
      </w:r>
      <w:r w:rsidRPr="001A769A">
        <w:rPr>
          <w:rFonts w:ascii="Times New Roman" w:hAnsi="Times New Roman" w:cs="Times New Roman"/>
        </w:rPr>
        <w:t>копия документа, удостоверяющего права (полномочия) лица, подписавшего заявку (если заявка подписана представителем);</w:t>
      </w:r>
    </w:p>
    <w:p w:rsidR="00B0197B" w:rsidRPr="001A769A" w:rsidRDefault="00B0197B" w:rsidP="00B0197B">
      <w:pPr>
        <w:ind w:firstLine="720"/>
        <w:rPr>
          <w:rFonts w:ascii="Times New Roman" w:hAnsi="Times New Roman" w:cs="Times New Roman"/>
        </w:rPr>
      </w:pPr>
      <w:r w:rsidRPr="001A769A">
        <w:rPr>
          <w:rFonts w:ascii="Times New Roman" w:hAnsi="Times New Roman" w:cs="Times New Roman"/>
        </w:rPr>
        <w:t>3)</w:t>
      </w:r>
      <w:r>
        <w:rPr>
          <w:rFonts w:ascii="Times New Roman" w:hAnsi="Times New Roman" w:cs="Times New Roman"/>
        </w:rPr>
        <w:t xml:space="preserve"> </w:t>
      </w:r>
      <w:r w:rsidRPr="001A769A">
        <w:rPr>
          <w:rFonts w:ascii="Times New Roman" w:hAnsi="Times New Roman" w:cs="Times New Roman"/>
        </w:rPr>
        <w:t>документ, содержащий банковские реквизиты счета для возврата задатка;</w:t>
      </w:r>
    </w:p>
    <w:p w:rsidR="00B0197B" w:rsidRPr="001A769A" w:rsidRDefault="00B0197B" w:rsidP="00B0197B">
      <w:pPr>
        <w:ind w:firstLine="720"/>
        <w:rPr>
          <w:rFonts w:ascii="Times New Roman" w:hAnsi="Times New Roman" w:cs="Times New Roman"/>
        </w:rPr>
      </w:pPr>
      <w:r w:rsidRPr="001A769A">
        <w:rPr>
          <w:rFonts w:ascii="Times New Roman" w:hAnsi="Times New Roman" w:cs="Times New Roman"/>
        </w:rPr>
        <w:t>4)</w:t>
      </w:r>
      <w:r>
        <w:rPr>
          <w:rFonts w:ascii="Times New Roman" w:hAnsi="Times New Roman" w:cs="Times New Roman"/>
        </w:rPr>
        <w:t xml:space="preserve"> </w:t>
      </w:r>
      <w:r w:rsidRPr="001A769A">
        <w:rPr>
          <w:rFonts w:ascii="Times New Roman" w:hAnsi="Times New Roman" w:cs="Times New Roman"/>
        </w:rPr>
        <w:t>документы, подтверждающие внесение задатка;</w:t>
      </w:r>
    </w:p>
    <w:p w:rsidR="00B0197B" w:rsidRPr="001A769A" w:rsidRDefault="00B0197B" w:rsidP="00B0197B">
      <w:pPr>
        <w:ind w:firstLine="720"/>
        <w:rPr>
          <w:rFonts w:ascii="Times New Roman" w:hAnsi="Times New Roman" w:cs="Times New Roman"/>
        </w:rPr>
      </w:pPr>
      <w:r w:rsidRPr="001A769A">
        <w:rPr>
          <w:rFonts w:ascii="Times New Roman" w:hAnsi="Times New Roman" w:cs="Times New Roman"/>
        </w:rPr>
        <w:t>5)</w:t>
      </w:r>
      <w:r>
        <w:rPr>
          <w:rFonts w:ascii="Times New Roman" w:hAnsi="Times New Roman" w:cs="Times New Roman"/>
        </w:rPr>
        <w:t xml:space="preserve"> </w:t>
      </w:r>
      <w:r w:rsidRPr="001A769A">
        <w:rPr>
          <w:rFonts w:ascii="Times New Roman" w:hAnsi="Times New Roman" w:cs="Times New Roman"/>
        </w:rPr>
        <w:t>проект нестационарного торгового объекта, листы в котором должны быть прошиты и пронумерованы;</w:t>
      </w:r>
    </w:p>
    <w:p w:rsidR="00B0197B" w:rsidRDefault="00B0197B" w:rsidP="00B0197B">
      <w:pPr>
        <w:ind w:firstLine="720"/>
        <w:rPr>
          <w:rFonts w:ascii="Times New Roman" w:hAnsi="Times New Roman" w:cs="Times New Roman"/>
        </w:rPr>
      </w:pPr>
      <w:r w:rsidRPr="001A769A">
        <w:rPr>
          <w:rFonts w:ascii="Times New Roman" w:hAnsi="Times New Roman" w:cs="Times New Roman"/>
        </w:rPr>
        <w:t>6)заявление, подписанное лицом, желающим участвовать в аукционе, об его отнесении к субъекту малого или среднего предпринимательства с указанием предусмотренных законодательством Российской Федерации показателей, являющихся критериями отнесения к субъекту малого ил</w:t>
      </w:r>
      <w:r>
        <w:rPr>
          <w:rFonts w:ascii="Times New Roman" w:hAnsi="Times New Roman" w:cs="Times New Roman"/>
        </w:rPr>
        <w:t>и среднего предпринимательства.</w:t>
      </w:r>
    </w:p>
    <w:p w:rsidR="00B0197B" w:rsidRPr="001A769A" w:rsidRDefault="00B0197B" w:rsidP="00B0197B">
      <w:pPr>
        <w:ind w:firstLine="720"/>
        <w:rPr>
          <w:rFonts w:ascii="Times New Roman" w:hAnsi="Times New Roman" w:cs="Times New Roman"/>
        </w:rPr>
      </w:pPr>
      <w:r w:rsidRPr="001A769A">
        <w:rPr>
          <w:rFonts w:ascii="Times New Roman" w:hAnsi="Times New Roman" w:cs="Times New Roman"/>
        </w:rPr>
        <w:t>Срок принятия решения об отказе в проведении аукциона: за 15 дней до даты проведения аукциона.</w:t>
      </w:r>
    </w:p>
    <w:p w:rsidR="00B0197B" w:rsidRPr="00DB5E5C" w:rsidRDefault="00B0197B" w:rsidP="00B0197B">
      <w:pPr>
        <w:widowControl/>
        <w:tabs>
          <w:tab w:val="left" w:pos="720"/>
        </w:tabs>
        <w:suppressAutoHyphens w:val="0"/>
        <w:autoSpaceDE w:val="0"/>
        <w:autoSpaceDN w:val="0"/>
        <w:adjustRightInd w:val="0"/>
        <w:ind w:left="1080"/>
        <w:jc w:val="left"/>
        <w:rPr>
          <w:rFonts w:ascii="Times New Roman" w:hAnsi="Times New Roman" w:cs="Times New Roman"/>
          <w:color w:val="000000"/>
          <w:lang w:eastAsia="ru-RU"/>
        </w:rPr>
      </w:pPr>
      <w:r w:rsidRPr="00DB5E5C">
        <w:rPr>
          <w:rFonts w:ascii="Times New Roman" w:hAnsi="Times New Roman" w:cs="Times New Roman"/>
          <w:lang w:eastAsia="ru-RU"/>
        </w:rPr>
        <w:t>Банковские реквизиты счета для перечисления задатка для участия в аукционе:</w:t>
      </w:r>
      <w:r w:rsidRPr="00DB5E5C">
        <w:rPr>
          <w:rFonts w:ascii="Times New Roman" w:hAnsi="Times New Roman" w:cs="Times New Roman"/>
          <w:lang w:eastAsia="ru-RU"/>
        </w:rPr>
        <w:br/>
      </w:r>
      <w:r w:rsidRPr="00DB5E5C">
        <w:rPr>
          <w:rFonts w:ascii="Times New Roman" w:hAnsi="Times New Roman" w:cs="Times New Roman"/>
          <w:color w:val="000000"/>
          <w:lang w:eastAsia="ru-RU"/>
        </w:rPr>
        <w:t>634009, г. Томск, ул. К. Маркса, 34</w:t>
      </w:r>
      <w:r w:rsidRPr="00DB5E5C">
        <w:rPr>
          <w:rFonts w:ascii="Times New Roman" w:hAnsi="Times New Roman" w:cs="Times New Roman"/>
          <w:color w:val="000000"/>
          <w:lang w:eastAsia="ru-RU"/>
        </w:rPr>
        <w:br/>
        <w:t>Получатель: ИНН/КПП7017131759/701701001</w:t>
      </w:r>
      <w:r w:rsidRPr="00DB5E5C">
        <w:rPr>
          <w:rFonts w:ascii="Times New Roman" w:hAnsi="Times New Roman" w:cs="Times New Roman"/>
          <w:color w:val="000000"/>
          <w:lang w:eastAsia="ru-RU"/>
        </w:rPr>
        <w:br/>
        <w:t>ДФ АТ (Администрация Ленинского района Города Томска, ЛС08АДМЛ05125)</w:t>
      </w:r>
      <w:r w:rsidRPr="00DB5E5C">
        <w:rPr>
          <w:rFonts w:ascii="Times New Roman" w:hAnsi="Times New Roman" w:cs="Times New Roman"/>
          <w:color w:val="000000"/>
          <w:lang w:eastAsia="ru-RU"/>
        </w:rPr>
        <w:br/>
        <w:t>Казначейский счет 03232643697010006500</w:t>
      </w:r>
    </w:p>
    <w:p w:rsidR="00B0197B" w:rsidRPr="00DB5E5C" w:rsidRDefault="00B0197B" w:rsidP="00B0197B">
      <w:pPr>
        <w:widowControl/>
        <w:tabs>
          <w:tab w:val="left" w:pos="720"/>
        </w:tabs>
        <w:suppressAutoHyphens w:val="0"/>
        <w:autoSpaceDE w:val="0"/>
        <w:autoSpaceDN w:val="0"/>
        <w:adjustRightInd w:val="0"/>
        <w:ind w:firstLine="1080"/>
        <w:jc w:val="left"/>
        <w:rPr>
          <w:rFonts w:ascii="Times New Roman" w:hAnsi="Times New Roman" w:cs="Times New Roman"/>
          <w:color w:val="000000"/>
          <w:lang w:eastAsia="ru-RU"/>
        </w:rPr>
      </w:pPr>
      <w:r w:rsidRPr="00DB5E5C">
        <w:rPr>
          <w:rFonts w:ascii="Times New Roman" w:hAnsi="Times New Roman" w:cs="Times New Roman"/>
          <w:color w:val="000000"/>
          <w:lang w:eastAsia="ru-RU"/>
        </w:rPr>
        <w:t>В Отделение Томск Банка России//УФК по Томской области, г. Томск</w:t>
      </w:r>
    </w:p>
    <w:p w:rsidR="00B0197B" w:rsidRPr="00DB5E5C" w:rsidRDefault="00B0197B" w:rsidP="00B0197B">
      <w:pPr>
        <w:widowControl/>
        <w:tabs>
          <w:tab w:val="left" w:pos="720"/>
        </w:tabs>
        <w:suppressAutoHyphens w:val="0"/>
        <w:autoSpaceDE w:val="0"/>
        <w:autoSpaceDN w:val="0"/>
        <w:adjustRightInd w:val="0"/>
        <w:ind w:firstLine="1080"/>
        <w:jc w:val="left"/>
        <w:rPr>
          <w:rFonts w:ascii="Times New Roman" w:hAnsi="Times New Roman" w:cs="Times New Roman"/>
          <w:color w:val="000000"/>
          <w:lang w:eastAsia="ru-RU"/>
        </w:rPr>
      </w:pPr>
      <w:r>
        <w:rPr>
          <w:rFonts w:ascii="Times New Roman" w:hAnsi="Times New Roman" w:cs="Times New Roman"/>
          <w:color w:val="000000"/>
          <w:lang w:eastAsia="ru-RU"/>
        </w:rPr>
        <w:t xml:space="preserve">БИК 016902004, </w:t>
      </w:r>
      <w:r w:rsidRPr="00DB5E5C">
        <w:rPr>
          <w:rFonts w:ascii="Times New Roman" w:hAnsi="Times New Roman" w:cs="Times New Roman"/>
          <w:color w:val="000000"/>
          <w:lang w:eastAsia="ru-RU"/>
        </w:rPr>
        <w:t>Единый казначейский счет 40102810245370000058</w:t>
      </w:r>
    </w:p>
    <w:p w:rsidR="00B0197B" w:rsidRPr="00DB5E5C" w:rsidRDefault="00B0197B" w:rsidP="00B0197B">
      <w:pPr>
        <w:widowControl/>
        <w:tabs>
          <w:tab w:val="left" w:pos="720"/>
        </w:tabs>
        <w:suppressAutoHyphens w:val="0"/>
        <w:autoSpaceDE w:val="0"/>
        <w:autoSpaceDN w:val="0"/>
        <w:adjustRightInd w:val="0"/>
        <w:ind w:firstLine="1080"/>
        <w:jc w:val="left"/>
        <w:rPr>
          <w:rFonts w:ascii="Times New Roman" w:hAnsi="Times New Roman" w:cs="Times New Roman"/>
          <w:color w:val="000000"/>
          <w:lang w:eastAsia="ru-RU"/>
        </w:rPr>
      </w:pPr>
      <w:r w:rsidRPr="00DB5E5C">
        <w:rPr>
          <w:rFonts w:ascii="Times New Roman" w:hAnsi="Times New Roman" w:cs="Times New Roman"/>
          <w:color w:val="000000"/>
          <w:lang w:eastAsia="ru-RU"/>
        </w:rPr>
        <w:t>ОКТМО 69701000, КБК 90500000000000000953</w:t>
      </w:r>
    </w:p>
    <w:p w:rsidR="00B0197B" w:rsidRPr="00DB5E5C" w:rsidRDefault="00B0197B" w:rsidP="00B0197B">
      <w:pPr>
        <w:widowControl/>
        <w:tabs>
          <w:tab w:val="left" w:pos="720"/>
        </w:tabs>
        <w:suppressAutoHyphens w:val="0"/>
        <w:autoSpaceDE w:val="0"/>
        <w:autoSpaceDN w:val="0"/>
        <w:adjustRightInd w:val="0"/>
        <w:ind w:firstLine="1080"/>
        <w:jc w:val="left"/>
        <w:rPr>
          <w:rFonts w:ascii="Times New Roman" w:hAnsi="Times New Roman" w:cs="Times New Roman"/>
          <w:color w:val="000000"/>
          <w:lang w:eastAsia="ru-RU"/>
        </w:rPr>
      </w:pPr>
      <w:r w:rsidRPr="00DB5E5C">
        <w:rPr>
          <w:rFonts w:ascii="Times New Roman" w:hAnsi="Times New Roman" w:cs="Times New Roman"/>
          <w:color w:val="000000"/>
          <w:lang w:eastAsia="ru-RU"/>
        </w:rPr>
        <w:t xml:space="preserve">Задаток должен поступить на счет не позднее </w:t>
      </w:r>
      <w:r>
        <w:rPr>
          <w:rFonts w:ascii="Times New Roman" w:hAnsi="Times New Roman" w:cs="Times New Roman"/>
          <w:color w:val="000000"/>
          <w:lang w:eastAsia="ru-RU"/>
        </w:rPr>
        <w:t>05.05</w:t>
      </w:r>
      <w:r w:rsidRPr="00DB5E5C">
        <w:rPr>
          <w:rFonts w:ascii="Times New Roman" w:hAnsi="Times New Roman" w:cs="Times New Roman"/>
          <w:color w:val="000000"/>
          <w:lang w:eastAsia="ru-RU"/>
        </w:rPr>
        <w:t>.2021.</w:t>
      </w:r>
    </w:p>
    <w:p w:rsidR="00B0197B" w:rsidRPr="001A769A" w:rsidRDefault="00B0197B" w:rsidP="00B0197B">
      <w:pPr>
        <w:ind w:firstLine="720"/>
        <w:rPr>
          <w:rFonts w:ascii="Times New Roman" w:hAnsi="Times New Roman" w:cs="Times New Roman"/>
        </w:rPr>
      </w:pPr>
      <w:r w:rsidRPr="001A769A">
        <w:rPr>
          <w:rFonts w:ascii="Times New Roman" w:hAnsi="Times New Roman" w:cs="Times New Roman"/>
        </w:rPr>
        <w:t>Место, дата, время и порядок определения участников аукционов: определение</w:t>
      </w:r>
      <w:r>
        <w:rPr>
          <w:rFonts w:ascii="Times New Roman" w:hAnsi="Times New Roman" w:cs="Times New Roman"/>
        </w:rPr>
        <w:t xml:space="preserve"> участников аукциона состоится 06</w:t>
      </w:r>
      <w:r w:rsidRPr="001A769A">
        <w:rPr>
          <w:rFonts w:ascii="Times New Roman" w:hAnsi="Times New Roman" w:cs="Times New Roman"/>
        </w:rPr>
        <w:t>.0</w:t>
      </w:r>
      <w:r>
        <w:rPr>
          <w:rFonts w:ascii="Times New Roman" w:hAnsi="Times New Roman" w:cs="Times New Roman"/>
        </w:rPr>
        <w:t>5</w:t>
      </w:r>
      <w:r w:rsidRPr="001A769A">
        <w:rPr>
          <w:rFonts w:ascii="Times New Roman" w:hAnsi="Times New Roman" w:cs="Times New Roman"/>
        </w:rPr>
        <w:t>.2021 в 14:00 часов по адресу: г. Томск, ул. К. Маркса, 34 по результатам рассмотрения заявок и поступивших от претенд</w:t>
      </w:r>
      <w:r>
        <w:rPr>
          <w:rFonts w:ascii="Times New Roman" w:hAnsi="Times New Roman" w:cs="Times New Roman"/>
        </w:rPr>
        <w:t xml:space="preserve">ентов документов, </w:t>
      </w:r>
      <w:r w:rsidRPr="001A769A">
        <w:rPr>
          <w:rFonts w:ascii="Times New Roman" w:hAnsi="Times New Roman" w:cs="Times New Roman"/>
        </w:rPr>
        <w:t>с учетом поступивших на счет организатора торгов задатков.</w:t>
      </w:r>
    </w:p>
    <w:p w:rsidR="00B0197B" w:rsidRPr="001A769A" w:rsidRDefault="00B0197B" w:rsidP="00B0197B">
      <w:pPr>
        <w:ind w:firstLine="720"/>
        <w:rPr>
          <w:rFonts w:ascii="Times New Roman" w:hAnsi="Times New Roman" w:cs="Times New Roman"/>
        </w:rPr>
      </w:pPr>
      <w:r w:rsidRPr="001A769A">
        <w:rPr>
          <w:rFonts w:ascii="Times New Roman" w:hAnsi="Times New Roman" w:cs="Times New Roman"/>
        </w:rPr>
        <w:t>Срок заключения договора: в течение 20 календарных дней со дня подписания протокола о результатах аукциона, но не ранее чем через 3 календарных дня со дня размещения информации о результатах аукциона на официальном портале муниципального образования «Город Томск». В случае уклонения победителя аукциона от подписания протокола о результатах аукциона, от заключения договора о размещении нестационарного торгового объекта договор о размещении нестационарного торгового объекта заключается уполномоченным органом с участником аукциона, сделавшим предпоследнее предложение о наибольшей цене за право на заключение данного договора, в течение 20 календарных дней со дня истечения срока, установленного для заключения данного договора с победителем аукциона.</w:t>
      </w:r>
    </w:p>
    <w:p w:rsidR="00B0197B" w:rsidRPr="001A769A" w:rsidRDefault="00B0197B" w:rsidP="00B0197B">
      <w:pPr>
        <w:ind w:firstLine="720"/>
        <w:rPr>
          <w:rFonts w:ascii="Times New Roman" w:hAnsi="Times New Roman" w:cs="Times New Roman"/>
        </w:rPr>
      </w:pPr>
      <w:r w:rsidRPr="001A769A">
        <w:rPr>
          <w:rFonts w:ascii="Times New Roman" w:hAnsi="Times New Roman" w:cs="Times New Roman"/>
        </w:rPr>
        <w:t>Порядок оплаты цены за право на заключение договора: сумма цены, размер которой определяется по результатам аукциона по продаже права на заключение договора, уплачивается владельцем объекта в полном объеме в течение 10 календарных дней со дня заключения договора.</w:t>
      </w:r>
    </w:p>
    <w:p w:rsidR="00B0197B" w:rsidRPr="001A769A" w:rsidRDefault="00B0197B" w:rsidP="00B0197B">
      <w:pPr>
        <w:ind w:firstLine="720"/>
        <w:rPr>
          <w:rFonts w:ascii="Times New Roman" w:hAnsi="Times New Roman" w:cs="Times New Roman"/>
        </w:rPr>
      </w:pPr>
      <w:r w:rsidRPr="001A769A">
        <w:rPr>
          <w:rFonts w:ascii="Times New Roman" w:hAnsi="Times New Roman" w:cs="Times New Roman"/>
        </w:rPr>
        <w:t>Полная информация по вопросу заключения договора о размещении нестационарного торгового объекта, а также проект договора о размещении нестационарного торгового объекта на сайте: http://admin.tomsk.ru/pgs/4o9.</w:t>
      </w:r>
    </w:p>
    <w:p w:rsidR="00B0197B" w:rsidRDefault="00B0197B" w:rsidP="00B0197B">
      <w:pPr>
        <w:ind w:firstLine="720"/>
        <w:rPr>
          <w:rFonts w:ascii="Times New Roman" w:hAnsi="Times New Roman" w:cs="Times New Roman"/>
        </w:rPr>
      </w:pPr>
      <w:r w:rsidRPr="001A769A">
        <w:rPr>
          <w:rFonts w:ascii="Times New Roman" w:hAnsi="Times New Roman" w:cs="Times New Roman"/>
        </w:rPr>
        <w:t xml:space="preserve"> Дополнительную информацию, а также справки по приему заявок можно получить по адресу: ул. К. Маркса, 34, каб. 32, тел. 51-71-25.</w:t>
      </w:r>
    </w:p>
    <w:p w:rsidR="00B0197B" w:rsidRDefault="00B0197B" w:rsidP="00B0197B">
      <w:pPr>
        <w:rPr>
          <w:rFonts w:ascii="Times New Roman" w:hAnsi="Times New Roman" w:cs="Times New Roman"/>
        </w:rPr>
      </w:pPr>
    </w:p>
    <w:p w:rsidR="00B0197B" w:rsidRDefault="00B0197B" w:rsidP="00B0197B">
      <w:pPr>
        <w:ind w:firstLine="720"/>
        <w:rPr>
          <w:rFonts w:ascii="Times New Roman" w:hAnsi="Times New Roman" w:cs="Times New Roman"/>
        </w:rPr>
      </w:pPr>
      <w:r>
        <w:rPr>
          <w:rFonts w:ascii="Times New Roman" w:hAnsi="Times New Roman" w:cs="Times New Roman"/>
        </w:rPr>
        <w:t>Приложение: 1. Форма заявки на участие в аукционе на 1л. в 1 экз.</w:t>
      </w:r>
    </w:p>
    <w:p w:rsidR="00B0197B" w:rsidRDefault="00B0197B" w:rsidP="00B0197B">
      <w:pPr>
        <w:ind w:left="2127"/>
        <w:rPr>
          <w:rFonts w:ascii="Times New Roman" w:hAnsi="Times New Roman" w:cs="Times New Roman"/>
          <w:b/>
        </w:rPr>
      </w:pPr>
      <w:r>
        <w:rPr>
          <w:rFonts w:ascii="Times New Roman" w:hAnsi="Times New Roman" w:cs="Times New Roman"/>
        </w:rPr>
        <w:t>2. Примерная форма договора о размещении НСТО для его заключения по результатам аукциона на 5л. в 1 экз.</w:t>
      </w:r>
    </w:p>
    <w:p w:rsidR="0013797A" w:rsidRDefault="0013797A">
      <w:pPr>
        <w:rPr>
          <w:rFonts w:asciiTheme="minorHAnsi" w:hAnsiTheme="minorHAnsi"/>
        </w:rPr>
      </w:pPr>
    </w:p>
    <w:p w:rsidR="00B0197B" w:rsidRDefault="00B0197B">
      <w:pPr>
        <w:rPr>
          <w:rFonts w:asciiTheme="minorHAnsi" w:hAnsiTheme="minorHAnsi"/>
        </w:rPr>
      </w:pPr>
    </w:p>
    <w:p w:rsidR="00B0197B" w:rsidRDefault="00B0197B">
      <w:pPr>
        <w:rPr>
          <w:rFonts w:asciiTheme="minorHAnsi" w:hAnsiTheme="minorHAnsi"/>
        </w:rPr>
      </w:pPr>
    </w:p>
    <w:p w:rsidR="00B0197B" w:rsidRDefault="00B0197B">
      <w:pPr>
        <w:rPr>
          <w:rFonts w:asciiTheme="minorHAnsi" w:hAnsiTheme="minorHAnsi"/>
        </w:rPr>
      </w:pPr>
    </w:p>
    <w:p w:rsidR="00B0197B" w:rsidRDefault="00B0197B">
      <w:pPr>
        <w:rPr>
          <w:rFonts w:asciiTheme="minorHAnsi" w:hAnsiTheme="minorHAnsi"/>
        </w:rPr>
      </w:pPr>
    </w:p>
    <w:p w:rsidR="00B0197B" w:rsidRDefault="00B0197B">
      <w:pPr>
        <w:rPr>
          <w:rFonts w:asciiTheme="minorHAnsi" w:hAnsiTheme="minorHAnsi"/>
        </w:rPr>
      </w:pPr>
    </w:p>
    <w:p w:rsidR="00B0197B" w:rsidRDefault="00B0197B">
      <w:pPr>
        <w:rPr>
          <w:rFonts w:asciiTheme="minorHAnsi" w:hAnsiTheme="minorHAnsi"/>
        </w:rPr>
      </w:pPr>
    </w:p>
    <w:p w:rsidR="00B0197B" w:rsidRDefault="00B0197B">
      <w:pPr>
        <w:rPr>
          <w:rFonts w:asciiTheme="minorHAnsi" w:hAnsiTheme="minorHAnsi"/>
        </w:rPr>
      </w:pPr>
    </w:p>
    <w:p w:rsidR="00B0197B" w:rsidRDefault="00B0197B">
      <w:pPr>
        <w:rPr>
          <w:rFonts w:asciiTheme="minorHAnsi" w:hAnsiTheme="minorHAnsi"/>
        </w:rPr>
      </w:pPr>
    </w:p>
    <w:p w:rsidR="0013797A" w:rsidRDefault="0013797A">
      <w:pPr>
        <w:rPr>
          <w:rFonts w:asciiTheme="minorHAnsi" w:hAnsiTheme="minorHAnsi"/>
        </w:rPr>
      </w:pPr>
    </w:p>
    <w:p w:rsidR="0013797A" w:rsidRDefault="0013797A">
      <w:pPr>
        <w:rPr>
          <w:rFonts w:asciiTheme="minorHAnsi" w:hAnsiTheme="minorHAnsi"/>
        </w:rPr>
      </w:pPr>
    </w:p>
    <w:p w:rsidR="0013797A" w:rsidRDefault="0013797A">
      <w:pPr>
        <w:rPr>
          <w:rFonts w:asciiTheme="minorHAnsi" w:hAnsiTheme="minorHAnsi"/>
        </w:rPr>
      </w:pPr>
    </w:p>
    <w:p w:rsidR="0013797A" w:rsidRDefault="0013797A">
      <w:pPr>
        <w:rPr>
          <w:rFonts w:asciiTheme="minorHAnsi" w:hAnsiTheme="minorHAnsi"/>
        </w:rPr>
      </w:pPr>
    </w:p>
    <w:p w:rsidR="0013797A" w:rsidRDefault="0013797A">
      <w:pPr>
        <w:rPr>
          <w:rFonts w:asciiTheme="minorHAnsi" w:hAnsiTheme="minorHAnsi"/>
        </w:rPr>
      </w:pPr>
    </w:p>
    <w:p w:rsidR="0013797A" w:rsidRDefault="0013797A">
      <w:pPr>
        <w:rPr>
          <w:rFonts w:asciiTheme="minorHAnsi" w:hAnsiTheme="minorHAnsi"/>
        </w:rPr>
      </w:pPr>
    </w:p>
    <w:p w:rsidR="0013797A" w:rsidRDefault="0013797A">
      <w:pPr>
        <w:rPr>
          <w:rFonts w:asciiTheme="minorHAnsi" w:hAnsiTheme="minorHAnsi"/>
        </w:rPr>
      </w:pPr>
    </w:p>
    <w:p w:rsidR="0013797A" w:rsidRDefault="0013797A">
      <w:pPr>
        <w:rPr>
          <w:rFonts w:asciiTheme="minorHAnsi" w:hAnsiTheme="minorHAnsi"/>
        </w:rPr>
      </w:pPr>
    </w:p>
    <w:p w:rsidR="0013797A" w:rsidRDefault="0013797A">
      <w:pPr>
        <w:rPr>
          <w:rFonts w:asciiTheme="minorHAnsi" w:hAnsiTheme="minorHAnsi"/>
        </w:rPr>
      </w:pPr>
    </w:p>
    <w:p w:rsidR="0013797A" w:rsidRDefault="0013797A">
      <w:pPr>
        <w:rPr>
          <w:rFonts w:asciiTheme="minorHAnsi" w:hAnsiTheme="minorHAnsi"/>
        </w:rPr>
      </w:pPr>
    </w:p>
    <w:p w:rsidR="0013797A" w:rsidRDefault="0013797A">
      <w:pPr>
        <w:rPr>
          <w:rFonts w:asciiTheme="minorHAnsi" w:hAnsiTheme="minorHAnsi"/>
        </w:rPr>
      </w:pPr>
    </w:p>
    <w:p w:rsidR="0013797A" w:rsidRDefault="0013797A">
      <w:pPr>
        <w:rPr>
          <w:rFonts w:asciiTheme="minorHAnsi" w:hAnsiTheme="minorHAnsi"/>
        </w:rPr>
      </w:pPr>
    </w:p>
    <w:p w:rsidR="002D6FCB" w:rsidRDefault="002D6FCB">
      <w:pPr>
        <w:rPr>
          <w:rFonts w:asciiTheme="minorHAnsi" w:hAnsiTheme="minorHAnsi"/>
        </w:rPr>
      </w:pPr>
    </w:p>
    <w:p w:rsidR="002D6FCB" w:rsidRDefault="002D6FCB">
      <w:pPr>
        <w:rPr>
          <w:rFonts w:asciiTheme="minorHAnsi" w:hAnsiTheme="minorHAnsi"/>
        </w:rPr>
      </w:pPr>
    </w:p>
    <w:p w:rsidR="002D6FCB" w:rsidRDefault="002D6FCB">
      <w:pPr>
        <w:rPr>
          <w:rFonts w:asciiTheme="minorHAnsi" w:hAnsiTheme="minorHAnsi"/>
        </w:rPr>
      </w:pPr>
    </w:p>
    <w:p w:rsidR="002D6FCB" w:rsidRDefault="002D6FCB">
      <w:pPr>
        <w:rPr>
          <w:rFonts w:asciiTheme="minorHAnsi" w:hAnsiTheme="minorHAnsi"/>
        </w:rPr>
      </w:pPr>
    </w:p>
    <w:p w:rsidR="002D6FCB" w:rsidRDefault="002D6FCB">
      <w:pPr>
        <w:rPr>
          <w:rFonts w:asciiTheme="minorHAnsi" w:hAnsiTheme="minorHAnsi"/>
        </w:rPr>
      </w:pPr>
    </w:p>
    <w:p w:rsidR="0013797A" w:rsidRDefault="0013797A">
      <w:pPr>
        <w:rPr>
          <w:rFonts w:asciiTheme="minorHAnsi" w:hAnsiTheme="minorHAnsi"/>
        </w:rPr>
      </w:pPr>
    </w:p>
    <w:p w:rsidR="0013797A" w:rsidRDefault="0013797A">
      <w:pPr>
        <w:rPr>
          <w:rFonts w:asciiTheme="minorHAnsi" w:hAnsiTheme="minorHAnsi"/>
        </w:rPr>
      </w:pPr>
    </w:p>
    <w:p w:rsidR="0013797A" w:rsidRPr="00427986" w:rsidRDefault="0013797A" w:rsidP="0013797A">
      <w:pPr>
        <w:jc w:val="right"/>
        <w:rPr>
          <w:bCs/>
          <w:sz w:val="20"/>
          <w:szCs w:val="20"/>
        </w:rPr>
      </w:pPr>
      <w:r>
        <w:rPr>
          <w:bCs/>
          <w:sz w:val="20"/>
          <w:szCs w:val="20"/>
        </w:rPr>
        <w:t>Пр</w:t>
      </w:r>
      <w:r w:rsidRPr="00427986">
        <w:rPr>
          <w:bCs/>
          <w:sz w:val="20"/>
          <w:szCs w:val="20"/>
        </w:rPr>
        <w:t>иложение 1</w:t>
      </w:r>
    </w:p>
    <w:p w:rsidR="0013797A" w:rsidRPr="00427986" w:rsidRDefault="0013797A" w:rsidP="0013797A">
      <w:pPr>
        <w:jc w:val="right"/>
        <w:rPr>
          <w:bCs/>
          <w:sz w:val="20"/>
          <w:szCs w:val="20"/>
        </w:rPr>
      </w:pPr>
      <w:r w:rsidRPr="00427986">
        <w:rPr>
          <w:bCs/>
          <w:sz w:val="20"/>
          <w:szCs w:val="20"/>
        </w:rPr>
        <w:t>к аукционной документации</w:t>
      </w:r>
    </w:p>
    <w:p w:rsidR="0013797A" w:rsidRPr="00427986" w:rsidRDefault="0013797A" w:rsidP="0013797A">
      <w:pPr>
        <w:jc w:val="right"/>
        <w:rPr>
          <w:bCs/>
          <w:sz w:val="20"/>
          <w:szCs w:val="20"/>
        </w:rPr>
      </w:pPr>
    </w:p>
    <w:p w:rsidR="0013797A" w:rsidRPr="00A71EC0" w:rsidRDefault="0013797A" w:rsidP="0013797A">
      <w:pPr>
        <w:jc w:val="center"/>
        <w:rPr>
          <w:b/>
          <w:bCs/>
          <w:i/>
        </w:rPr>
      </w:pPr>
      <w:r w:rsidRPr="00A71EC0">
        <w:rPr>
          <w:b/>
          <w:bCs/>
          <w:i/>
        </w:rPr>
        <w:t>Форма заявки на участие в аукционе</w:t>
      </w:r>
    </w:p>
    <w:p w:rsidR="0013797A" w:rsidRDefault="0013797A" w:rsidP="0013797A">
      <w:pPr>
        <w:rPr>
          <w:rFonts w:ascii="Times New Roman" w:hAnsi="Times New Roman" w:cs="Times New Roman"/>
          <w:sz w:val="18"/>
          <w:szCs w:val="18"/>
        </w:rPr>
      </w:pPr>
    </w:p>
    <w:tbl>
      <w:tblPr>
        <w:tblW w:w="9828" w:type="dxa"/>
        <w:tblLayout w:type="fixed"/>
        <w:tblLook w:val="01E0" w:firstRow="1" w:lastRow="1" w:firstColumn="1" w:lastColumn="1" w:noHBand="0" w:noVBand="0"/>
      </w:tblPr>
      <w:tblGrid>
        <w:gridCol w:w="4428"/>
        <w:gridCol w:w="5400"/>
      </w:tblGrid>
      <w:tr w:rsidR="0013797A" w:rsidRPr="000334A8" w:rsidTr="00081A68">
        <w:trPr>
          <w:trHeight w:val="538"/>
        </w:trPr>
        <w:tc>
          <w:tcPr>
            <w:tcW w:w="4428" w:type="dxa"/>
          </w:tcPr>
          <w:p w:rsidR="0013797A" w:rsidRPr="000334A8" w:rsidRDefault="0013797A" w:rsidP="00081A68">
            <w:pPr>
              <w:ind w:firstLine="540"/>
              <w:jc w:val="right"/>
            </w:pPr>
          </w:p>
        </w:tc>
        <w:tc>
          <w:tcPr>
            <w:tcW w:w="5400" w:type="dxa"/>
          </w:tcPr>
          <w:p w:rsidR="0013797A" w:rsidRDefault="0013797A" w:rsidP="00081A68">
            <w:pPr>
              <w:rPr>
                <w:sz w:val="20"/>
                <w:szCs w:val="20"/>
              </w:rPr>
            </w:pPr>
            <w:r>
              <w:rPr>
                <w:sz w:val="20"/>
                <w:szCs w:val="20"/>
              </w:rPr>
              <w:t>Председателю аукционной комиссии</w:t>
            </w:r>
            <w:r w:rsidRPr="001F44FF">
              <w:rPr>
                <w:sz w:val="20"/>
                <w:szCs w:val="20"/>
              </w:rPr>
              <w:t xml:space="preserve"> </w:t>
            </w:r>
          </w:p>
          <w:p w:rsidR="0013797A" w:rsidRPr="001F44FF" w:rsidRDefault="0013797A" w:rsidP="00081A68">
            <w:pPr>
              <w:rPr>
                <w:sz w:val="20"/>
                <w:szCs w:val="20"/>
              </w:rPr>
            </w:pPr>
            <w:r w:rsidRPr="001F44FF">
              <w:rPr>
                <w:sz w:val="20"/>
                <w:szCs w:val="20"/>
              </w:rPr>
              <w:t xml:space="preserve">              </w:t>
            </w:r>
          </w:p>
        </w:tc>
      </w:tr>
      <w:tr w:rsidR="0013797A" w:rsidRPr="000334A8" w:rsidTr="00081A68">
        <w:trPr>
          <w:trHeight w:val="223"/>
        </w:trPr>
        <w:tc>
          <w:tcPr>
            <w:tcW w:w="4428" w:type="dxa"/>
          </w:tcPr>
          <w:p w:rsidR="0013797A" w:rsidRPr="000334A8" w:rsidRDefault="0013797A" w:rsidP="00081A68">
            <w:pPr>
              <w:ind w:firstLine="540"/>
              <w:jc w:val="right"/>
            </w:pPr>
          </w:p>
        </w:tc>
        <w:tc>
          <w:tcPr>
            <w:tcW w:w="5400" w:type="dxa"/>
          </w:tcPr>
          <w:p w:rsidR="0013797A" w:rsidRPr="001F44FF" w:rsidRDefault="0013797A" w:rsidP="00081A68">
            <w:pPr>
              <w:rPr>
                <w:sz w:val="20"/>
                <w:szCs w:val="20"/>
              </w:rPr>
            </w:pPr>
            <w:r w:rsidRPr="001F44FF">
              <w:rPr>
                <w:sz w:val="20"/>
                <w:szCs w:val="20"/>
              </w:rPr>
              <w:t>________________________________________</w:t>
            </w:r>
            <w:r>
              <w:rPr>
                <w:sz w:val="20"/>
                <w:szCs w:val="20"/>
              </w:rPr>
              <w:t>___________</w:t>
            </w:r>
            <w:r w:rsidRPr="001F44FF">
              <w:rPr>
                <w:sz w:val="20"/>
                <w:szCs w:val="20"/>
              </w:rPr>
              <w:t xml:space="preserve">                                                                                  </w:t>
            </w:r>
          </w:p>
        </w:tc>
      </w:tr>
      <w:tr w:rsidR="0013797A" w:rsidRPr="000334A8" w:rsidTr="00081A68">
        <w:trPr>
          <w:trHeight w:val="712"/>
        </w:trPr>
        <w:tc>
          <w:tcPr>
            <w:tcW w:w="4428" w:type="dxa"/>
          </w:tcPr>
          <w:p w:rsidR="0013797A" w:rsidRPr="000334A8" w:rsidRDefault="0013797A" w:rsidP="00081A68">
            <w:pPr>
              <w:ind w:firstLine="540"/>
              <w:jc w:val="right"/>
            </w:pPr>
          </w:p>
        </w:tc>
        <w:tc>
          <w:tcPr>
            <w:tcW w:w="5400" w:type="dxa"/>
          </w:tcPr>
          <w:p w:rsidR="0013797A" w:rsidRPr="001F44FF" w:rsidRDefault="0013797A" w:rsidP="00081A68">
            <w:pPr>
              <w:jc w:val="center"/>
              <w:rPr>
                <w:sz w:val="20"/>
                <w:szCs w:val="20"/>
              </w:rPr>
            </w:pPr>
            <w:r w:rsidRPr="001F44FF">
              <w:rPr>
                <w:sz w:val="20"/>
                <w:szCs w:val="20"/>
              </w:rPr>
              <w:t>(фамилия, имя, отчество (последнее – при наличии) полностью)</w:t>
            </w:r>
            <w:r>
              <w:rPr>
                <w:sz w:val="20"/>
                <w:szCs w:val="20"/>
              </w:rPr>
              <w:t>, наименование предприятия</w:t>
            </w:r>
          </w:p>
          <w:p w:rsidR="0013797A" w:rsidRPr="001F44FF" w:rsidRDefault="0013797A" w:rsidP="00081A68">
            <w:pPr>
              <w:rPr>
                <w:sz w:val="20"/>
                <w:szCs w:val="20"/>
              </w:rPr>
            </w:pPr>
            <w:r w:rsidRPr="001F44FF">
              <w:rPr>
                <w:sz w:val="20"/>
                <w:szCs w:val="20"/>
              </w:rPr>
              <w:t>___________________________________________________</w:t>
            </w:r>
          </w:p>
          <w:p w:rsidR="0013797A" w:rsidRPr="001F44FF" w:rsidRDefault="0013797A" w:rsidP="00081A68">
            <w:pPr>
              <w:rPr>
                <w:sz w:val="20"/>
                <w:szCs w:val="20"/>
              </w:rPr>
            </w:pPr>
            <w:r w:rsidRPr="001F44FF">
              <w:rPr>
                <w:sz w:val="20"/>
                <w:szCs w:val="20"/>
              </w:rPr>
              <w:t xml:space="preserve">                                           (ИНН/ОГРН)</w:t>
            </w:r>
          </w:p>
          <w:p w:rsidR="0013797A" w:rsidRPr="001F44FF" w:rsidRDefault="0013797A" w:rsidP="00081A68">
            <w:pPr>
              <w:rPr>
                <w:sz w:val="20"/>
                <w:szCs w:val="20"/>
              </w:rPr>
            </w:pPr>
            <w:r w:rsidRPr="001F44FF">
              <w:rPr>
                <w:sz w:val="20"/>
                <w:szCs w:val="20"/>
              </w:rPr>
              <w:t xml:space="preserve"> Адрес места жительства/пребывания (нужное подчеркнуть) с указанием почтового индекса</w:t>
            </w:r>
          </w:p>
          <w:p w:rsidR="0013797A" w:rsidRPr="001F44FF" w:rsidRDefault="0013797A" w:rsidP="00081A68">
            <w:pPr>
              <w:rPr>
                <w:sz w:val="20"/>
                <w:szCs w:val="20"/>
              </w:rPr>
            </w:pPr>
            <w:r w:rsidRPr="001F44FF">
              <w:rPr>
                <w:sz w:val="20"/>
                <w:szCs w:val="20"/>
              </w:rPr>
              <w:t>________________________________________</w:t>
            </w:r>
            <w:r>
              <w:rPr>
                <w:sz w:val="20"/>
                <w:szCs w:val="20"/>
              </w:rPr>
              <w:t>___________</w:t>
            </w:r>
          </w:p>
          <w:p w:rsidR="0013797A" w:rsidRPr="001F44FF" w:rsidRDefault="0013797A" w:rsidP="00081A68">
            <w:pPr>
              <w:rPr>
                <w:sz w:val="20"/>
                <w:szCs w:val="20"/>
              </w:rPr>
            </w:pPr>
            <w:r w:rsidRPr="001F44FF">
              <w:rPr>
                <w:sz w:val="20"/>
                <w:szCs w:val="20"/>
              </w:rPr>
              <w:t>_______________________________________</w:t>
            </w:r>
            <w:r>
              <w:rPr>
                <w:sz w:val="20"/>
                <w:szCs w:val="20"/>
              </w:rPr>
              <w:t>___________</w:t>
            </w:r>
            <w:r w:rsidRPr="001F44FF">
              <w:rPr>
                <w:sz w:val="20"/>
                <w:szCs w:val="20"/>
              </w:rPr>
              <w:t xml:space="preserve">_   </w:t>
            </w:r>
          </w:p>
          <w:p w:rsidR="0013797A" w:rsidRPr="001F44FF" w:rsidRDefault="0013797A" w:rsidP="00081A68">
            <w:pPr>
              <w:rPr>
                <w:sz w:val="20"/>
                <w:szCs w:val="20"/>
              </w:rPr>
            </w:pPr>
          </w:p>
        </w:tc>
      </w:tr>
      <w:tr w:rsidR="0013797A" w:rsidRPr="000334A8" w:rsidTr="00081A68">
        <w:trPr>
          <w:trHeight w:val="182"/>
        </w:trPr>
        <w:tc>
          <w:tcPr>
            <w:tcW w:w="4428" w:type="dxa"/>
          </w:tcPr>
          <w:p w:rsidR="0013797A" w:rsidRPr="000334A8" w:rsidRDefault="0013797A" w:rsidP="00081A68">
            <w:pPr>
              <w:ind w:firstLine="540"/>
              <w:jc w:val="right"/>
            </w:pPr>
          </w:p>
        </w:tc>
        <w:tc>
          <w:tcPr>
            <w:tcW w:w="5400" w:type="dxa"/>
          </w:tcPr>
          <w:p w:rsidR="0013797A" w:rsidRPr="001F44FF" w:rsidRDefault="0013797A" w:rsidP="00081A68">
            <w:pPr>
              <w:rPr>
                <w:sz w:val="20"/>
                <w:szCs w:val="20"/>
              </w:rPr>
            </w:pPr>
            <w:r w:rsidRPr="001F44FF">
              <w:rPr>
                <w:sz w:val="20"/>
                <w:szCs w:val="20"/>
              </w:rPr>
              <w:t>__________________________________________</w:t>
            </w:r>
            <w:r>
              <w:rPr>
                <w:sz w:val="20"/>
                <w:szCs w:val="20"/>
              </w:rPr>
              <w:t>________</w:t>
            </w:r>
            <w:r w:rsidRPr="001F44FF">
              <w:rPr>
                <w:sz w:val="20"/>
                <w:szCs w:val="20"/>
              </w:rPr>
              <w:t>_</w:t>
            </w:r>
          </w:p>
        </w:tc>
      </w:tr>
      <w:tr w:rsidR="0013797A" w:rsidRPr="000334A8" w:rsidTr="00081A68">
        <w:trPr>
          <w:trHeight w:val="365"/>
        </w:trPr>
        <w:tc>
          <w:tcPr>
            <w:tcW w:w="4428" w:type="dxa"/>
          </w:tcPr>
          <w:p w:rsidR="0013797A" w:rsidRPr="000334A8" w:rsidRDefault="0013797A" w:rsidP="00081A68">
            <w:pPr>
              <w:ind w:firstLine="540"/>
            </w:pPr>
          </w:p>
        </w:tc>
        <w:tc>
          <w:tcPr>
            <w:tcW w:w="5400" w:type="dxa"/>
          </w:tcPr>
          <w:p w:rsidR="0013797A" w:rsidRPr="001F44FF" w:rsidRDefault="0013797A" w:rsidP="00081A68">
            <w:pPr>
              <w:rPr>
                <w:sz w:val="20"/>
                <w:szCs w:val="20"/>
              </w:rPr>
            </w:pPr>
            <w:r w:rsidRPr="001F44FF">
              <w:rPr>
                <w:sz w:val="20"/>
                <w:szCs w:val="20"/>
              </w:rPr>
              <w:t xml:space="preserve">                         (номер телефона заявителя (при наличии)</w:t>
            </w:r>
          </w:p>
          <w:p w:rsidR="0013797A" w:rsidRPr="001F44FF" w:rsidRDefault="0013797A" w:rsidP="00081A68">
            <w:pPr>
              <w:pStyle w:val="ConsPlusNonformat"/>
              <w:jc w:val="both"/>
            </w:pPr>
          </w:p>
        </w:tc>
      </w:tr>
    </w:tbl>
    <w:p w:rsidR="0013797A" w:rsidRPr="00401EC1" w:rsidRDefault="0013797A" w:rsidP="0013797A">
      <w:pPr>
        <w:rPr>
          <w:sz w:val="6"/>
          <w:szCs w:val="6"/>
        </w:rPr>
      </w:pPr>
    </w:p>
    <w:p w:rsidR="0013797A" w:rsidRDefault="0013797A" w:rsidP="0013797A">
      <w:pPr>
        <w:pStyle w:val="2"/>
        <w:ind w:firstLine="540"/>
      </w:pPr>
      <w:r>
        <w:t>Заявка</w:t>
      </w:r>
    </w:p>
    <w:p w:rsidR="0013797A" w:rsidRDefault="0013797A" w:rsidP="0013797A"/>
    <w:p w:rsidR="0013797A" w:rsidRPr="004D6E10" w:rsidRDefault="0013797A" w:rsidP="0013797A">
      <w:pPr>
        <w:widowControl/>
        <w:numPr>
          <w:ilvl w:val="0"/>
          <w:numId w:val="2"/>
        </w:numPr>
        <w:shd w:val="clear" w:color="auto" w:fill="FFFFFF"/>
        <w:tabs>
          <w:tab w:val="left" w:pos="720"/>
          <w:tab w:val="left" w:leader="underscore" w:pos="9461"/>
        </w:tabs>
        <w:suppressAutoHyphens w:val="0"/>
        <w:spacing w:line="278" w:lineRule="exact"/>
        <w:jc w:val="left"/>
        <w:rPr>
          <w:color w:val="000000"/>
        </w:rPr>
      </w:pPr>
      <w:r>
        <w:rPr>
          <w:color w:val="000000"/>
        </w:rPr>
        <w:t>Дата публикации ________________________</w:t>
      </w:r>
    </w:p>
    <w:p w:rsidR="0013797A" w:rsidRDefault="0013797A" w:rsidP="0013797A">
      <w:pPr>
        <w:widowControl/>
        <w:numPr>
          <w:ilvl w:val="0"/>
          <w:numId w:val="2"/>
        </w:numPr>
        <w:shd w:val="clear" w:color="auto" w:fill="FFFFFF"/>
        <w:tabs>
          <w:tab w:val="left" w:pos="720"/>
          <w:tab w:val="left" w:leader="underscore" w:pos="9461"/>
        </w:tabs>
        <w:suppressAutoHyphens w:val="0"/>
        <w:spacing w:line="278" w:lineRule="exact"/>
        <w:jc w:val="left"/>
        <w:rPr>
          <w:color w:val="000000"/>
        </w:rPr>
      </w:pPr>
      <w:r w:rsidRPr="005F6A58">
        <w:t>Тип времен</w:t>
      </w:r>
      <w:r>
        <w:t xml:space="preserve">ного нестационарного объекта (киоск, павильон, торговая палатка, автолавка, лоток): </w:t>
      </w:r>
      <w:r>
        <w:rPr>
          <w:color w:val="000000"/>
        </w:rPr>
        <w:t>____________________</w:t>
      </w:r>
    </w:p>
    <w:p w:rsidR="0013797A" w:rsidRDefault="0013797A" w:rsidP="0013797A">
      <w:pPr>
        <w:widowControl/>
        <w:numPr>
          <w:ilvl w:val="0"/>
          <w:numId w:val="2"/>
        </w:numPr>
        <w:shd w:val="clear" w:color="auto" w:fill="FFFFFF"/>
        <w:tabs>
          <w:tab w:val="left" w:pos="720"/>
          <w:tab w:val="left" w:leader="underscore" w:pos="9461"/>
        </w:tabs>
        <w:suppressAutoHyphens w:val="0"/>
        <w:spacing w:line="278" w:lineRule="exact"/>
        <w:jc w:val="left"/>
        <w:rPr>
          <w:color w:val="000000"/>
        </w:rPr>
      </w:pPr>
      <w:r>
        <w:t>Площадь земельного участка (кв.м.) _______</w:t>
      </w:r>
    </w:p>
    <w:p w:rsidR="0013797A" w:rsidRPr="00AF3CAC" w:rsidRDefault="0013797A" w:rsidP="0013797A">
      <w:pPr>
        <w:widowControl/>
        <w:numPr>
          <w:ilvl w:val="0"/>
          <w:numId w:val="2"/>
        </w:numPr>
        <w:shd w:val="clear" w:color="auto" w:fill="FFFFFF"/>
        <w:tabs>
          <w:tab w:val="left" w:pos="720"/>
          <w:tab w:val="left" w:leader="underscore" w:pos="9461"/>
        </w:tabs>
        <w:suppressAutoHyphens w:val="0"/>
        <w:spacing w:line="278" w:lineRule="exact"/>
        <w:jc w:val="left"/>
        <w:rPr>
          <w:color w:val="000000"/>
        </w:rPr>
      </w:pPr>
      <w:r w:rsidRPr="005F6A58">
        <w:t xml:space="preserve">. </w:t>
      </w:r>
      <w:r>
        <w:t xml:space="preserve">  </w:t>
      </w:r>
      <w:r w:rsidRPr="005F6A58">
        <w:t xml:space="preserve">Параметры временного нестационарного объекта </w:t>
      </w:r>
    </w:p>
    <w:p w:rsidR="0013797A" w:rsidRDefault="0013797A" w:rsidP="0013797A">
      <w:r w:rsidRPr="005F6A58">
        <w:t>площадь (</w:t>
      </w:r>
      <w:proofErr w:type="gramStart"/>
      <w:r w:rsidRPr="005F6A58">
        <w:t>кв.м.)_</w:t>
      </w:r>
      <w:proofErr w:type="gramEnd"/>
      <w:r w:rsidRPr="005F6A58">
        <w:t>___</w:t>
      </w:r>
      <w:r>
        <w:t>___</w:t>
      </w:r>
      <w:r w:rsidRPr="005F6A58">
        <w:t>, длина (м.) ___</w:t>
      </w:r>
      <w:r>
        <w:t>___</w:t>
      </w:r>
      <w:r w:rsidRPr="005F6A58">
        <w:t>, ширина</w:t>
      </w:r>
      <w:r>
        <w:t xml:space="preserve"> </w:t>
      </w:r>
      <w:r w:rsidRPr="005F6A58">
        <w:t>(м.)_______, высота (м.)____</w:t>
      </w:r>
      <w:r>
        <w:t>___</w:t>
      </w:r>
    </w:p>
    <w:p w:rsidR="0013797A" w:rsidRDefault="0013797A" w:rsidP="0013797A">
      <w:r>
        <w:t xml:space="preserve"> 3.   Вид </w:t>
      </w:r>
      <w:proofErr w:type="gramStart"/>
      <w:r>
        <w:t>деятельности,  ассортимент</w:t>
      </w:r>
      <w:proofErr w:type="gramEnd"/>
      <w:r>
        <w:t xml:space="preserve"> товара________________________________________</w:t>
      </w:r>
    </w:p>
    <w:p w:rsidR="0013797A" w:rsidRDefault="0013797A" w:rsidP="0013797A">
      <w:pPr>
        <w:widowControl/>
        <w:numPr>
          <w:ilvl w:val="0"/>
          <w:numId w:val="3"/>
        </w:numPr>
        <w:shd w:val="clear" w:color="auto" w:fill="FFFFFF"/>
        <w:tabs>
          <w:tab w:val="left" w:pos="720"/>
          <w:tab w:val="left" w:leader="underscore" w:pos="9461"/>
        </w:tabs>
        <w:suppressAutoHyphens w:val="0"/>
        <w:spacing w:line="278" w:lineRule="exact"/>
        <w:jc w:val="left"/>
      </w:pPr>
      <w:r>
        <w:t>Местоположение___________________________________________________________</w:t>
      </w:r>
    </w:p>
    <w:p w:rsidR="0013797A" w:rsidRPr="0071280C" w:rsidRDefault="0013797A" w:rsidP="0013797A">
      <w:pPr>
        <w:widowControl/>
        <w:numPr>
          <w:ilvl w:val="0"/>
          <w:numId w:val="3"/>
        </w:numPr>
        <w:shd w:val="clear" w:color="auto" w:fill="FFFFFF"/>
        <w:tabs>
          <w:tab w:val="left" w:pos="720"/>
          <w:tab w:val="left" w:leader="underscore" w:pos="9461"/>
        </w:tabs>
        <w:suppressAutoHyphens w:val="0"/>
        <w:spacing w:line="278" w:lineRule="exact"/>
        <w:jc w:val="left"/>
      </w:pPr>
      <w:r>
        <w:t xml:space="preserve">Кадастровый номер (при наличии) </w:t>
      </w:r>
      <w:r>
        <w:rPr>
          <w:color w:val="000000"/>
          <w:spacing w:val="-17"/>
        </w:rPr>
        <w:t>___________________________________________________</w:t>
      </w:r>
    </w:p>
    <w:p w:rsidR="0013797A" w:rsidRPr="00B51C88" w:rsidRDefault="0013797A" w:rsidP="0013797A">
      <w:r>
        <w:rPr>
          <w:color w:val="000000"/>
          <w:spacing w:val="-17"/>
        </w:rPr>
        <w:t xml:space="preserve"> 6.     </w:t>
      </w:r>
      <w:r>
        <w:rPr>
          <w:color w:val="000000"/>
        </w:rPr>
        <w:t>Период размещения</w:t>
      </w:r>
      <w:r w:rsidRPr="0071280C">
        <w:t xml:space="preserve"> </w:t>
      </w:r>
      <w:r>
        <w:t>________________________________________________________</w:t>
      </w:r>
      <w:r w:rsidRPr="005F6A58">
        <w:t xml:space="preserve"> </w:t>
      </w:r>
    </w:p>
    <w:p w:rsidR="0013797A" w:rsidRPr="00CE40F5" w:rsidRDefault="0013797A" w:rsidP="0013797A">
      <w:pPr>
        <w:pStyle w:val="a3"/>
        <w:ind w:firstLine="539"/>
        <w:jc w:val="left"/>
        <w:rPr>
          <w:bCs/>
          <w:sz w:val="20"/>
          <w:szCs w:val="20"/>
        </w:rPr>
      </w:pPr>
      <w:r>
        <w:rPr>
          <w:bCs/>
          <w:sz w:val="20"/>
          <w:szCs w:val="20"/>
        </w:rPr>
        <w:t>К заявке</w:t>
      </w:r>
      <w:r w:rsidRPr="00CE40F5">
        <w:rPr>
          <w:bCs/>
          <w:sz w:val="20"/>
          <w:szCs w:val="20"/>
        </w:rPr>
        <w:t xml:space="preserve"> прилагаются следующие документы: </w:t>
      </w:r>
    </w:p>
    <w:p w:rsidR="0013797A" w:rsidRPr="00AE5086" w:rsidRDefault="0013797A" w:rsidP="0013797A">
      <w:pPr>
        <w:pStyle w:val="a3"/>
        <w:ind w:left="-567" w:right="-663"/>
        <w:rPr>
          <w:b/>
          <w:bCs/>
          <w:sz w:val="20"/>
          <w:szCs w:val="20"/>
        </w:rPr>
      </w:pPr>
      <w:r w:rsidRPr="00AE5086">
        <w:rPr>
          <w:sz w:val="20"/>
          <w:szCs w:val="20"/>
        </w:rPr>
        <w:t xml:space="preserve">                      </w:t>
      </w:r>
      <w:proofErr w:type="gramStart"/>
      <w:r w:rsidRPr="00AE5086">
        <w:rPr>
          <w:sz w:val="20"/>
          <w:szCs w:val="20"/>
        </w:rPr>
        <w:t>а)  копия</w:t>
      </w:r>
      <w:proofErr w:type="gramEnd"/>
      <w:r w:rsidRPr="00AE5086">
        <w:rPr>
          <w:sz w:val="20"/>
          <w:szCs w:val="20"/>
        </w:rPr>
        <w:t xml:space="preserve"> паспорта (для физических лиц);</w:t>
      </w:r>
    </w:p>
    <w:p w:rsidR="0013797A" w:rsidRDefault="0013797A" w:rsidP="0013797A">
      <w:pPr>
        <w:pStyle w:val="ConsPlusNormal"/>
        <w:ind w:left="-567" w:right="-666" w:firstLine="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б</w:t>
      </w:r>
      <w:r w:rsidRPr="007341DA">
        <w:rPr>
          <w:rFonts w:ascii="Times New Roman" w:hAnsi="Times New Roman" w:cs="Times New Roman"/>
        </w:rPr>
        <w:t>)  копия</w:t>
      </w:r>
      <w:proofErr w:type="gramEnd"/>
      <w:r w:rsidRPr="007341DA">
        <w:rPr>
          <w:rFonts w:ascii="Times New Roman" w:hAnsi="Times New Roman" w:cs="Times New Roman"/>
        </w:rPr>
        <w:t xml:space="preserve"> документов, подтверждающих полномочия представителя заявителя;</w:t>
      </w:r>
    </w:p>
    <w:p w:rsidR="0013797A" w:rsidRPr="00AE5086" w:rsidRDefault="0013797A" w:rsidP="0013797A">
      <w:pPr>
        <w:rPr>
          <w:sz w:val="20"/>
          <w:szCs w:val="20"/>
        </w:rPr>
      </w:pPr>
      <w:r>
        <w:rPr>
          <w:sz w:val="20"/>
          <w:szCs w:val="20"/>
        </w:rPr>
        <w:t xml:space="preserve">           в) </w:t>
      </w:r>
      <w:r w:rsidRPr="00AE5086">
        <w:rPr>
          <w:sz w:val="20"/>
          <w:szCs w:val="20"/>
        </w:rPr>
        <w:t>документ, содержащий банковские реквизиты счета для возврата задатка;</w:t>
      </w:r>
    </w:p>
    <w:p w:rsidR="0013797A" w:rsidRPr="00AE5086" w:rsidRDefault="0013797A" w:rsidP="0013797A">
      <w:pPr>
        <w:rPr>
          <w:sz w:val="20"/>
          <w:szCs w:val="20"/>
        </w:rPr>
      </w:pPr>
      <w:r>
        <w:t xml:space="preserve">         </w:t>
      </w:r>
      <w:r>
        <w:rPr>
          <w:sz w:val="20"/>
          <w:szCs w:val="20"/>
        </w:rPr>
        <w:t>г</w:t>
      </w:r>
      <w:r w:rsidRPr="00AE5086">
        <w:rPr>
          <w:sz w:val="20"/>
          <w:szCs w:val="20"/>
        </w:rPr>
        <w:t>) документы, подтверждающие внесение задатка;</w:t>
      </w:r>
    </w:p>
    <w:p w:rsidR="0013797A" w:rsidRDefault="0013797A" w:rsidP="0013797A">
      <w:pPr>
        <w:adjustRightInd w:val="0"/>
        <w:ind w:left="-567" w:right="-666"/>
        <w:rPr>
          <w:sz w:val="20"/>
          <w:szCs w:val="20"/>
        </w:rPr>
      </w:pPr>
      <w:r>
        <w:rPr>
          <w:sz w:val="20"/>
          <w:szCs w:val="20"/>
        </w:rPr>
        <w:t xml:space="preserve">                      д</w:t>
      </w:r>
      <w:r w:rsidRPr="007341DA">
        <w:rPr>
          <w:sz w:val="20"/>
          <w:szCs w:val="20"/>
        </w:rPr>
        <w:t>) проект нестационарного торгового объекта (за исключением торговли с лотка);</w:t>
      </w:r>
    </w:p>
    <w:p w:rsidR="0013797A" w:rsidRPr="007341DA" w:rsidRDefault="0013797A" w:rsidP="0013797A">
      <w:pPr>
        <w:adjustRightInd w:val="0"/>
        <w:ind w:left="-567" w:right="-666"/>
        <w:rPr>
          <w:b/>
          <w:sz w:val="20"/>
          <w:szCs w:val="20"/>
        </w:rPr>
      </w:pPr>
      <w:r>
        <w:rPr>
          <w:b/>
          <w:sz w:val="20"/>
          <w:szCs w:val="20"/>
        </w:rPr>
        <w:t xml:space="preserve">                      </w:t>
      </w:r>
      <w:r w:rsidRPr="007341DA">
        <w:rPr>
          <w:b/>
          <w:sz w:val="20"/>
          <w:szCs w:val="20"/>
        </w:rPr>
        <w:t>По желанию заявителя:</w:t>
      </w:r>
    </w:p>
    <w:p w:rsidR="0013797A" w:rsidRPr="007341DA" w:rsidRDefault="0013797A" w:rsidP="0013797A">
      <w:pPr>
        <w:adjustRightInd w:val="0"/>
        <w:ind w:left="540" w:right="-5" w:hanging="1107"/>
        <w:rPr>
          <w:sz w:val="20"/>
          <w:szCs w:val="20"/>
        </w:rPr>
      </w:pPr>
      <w:r>
        <w:rPr>
          <w:sz w:val="20"/>
          <w:szCs w:val="20"/>
        </w:rPr>
        <w:t xml:space="preserve">                      1) </w:t>
      </w:r>
      <w:r w:rsidRPr="007341DA">
        <w:rPr>
          <w:sz w:val="20"/>
          <w:szCs w:val="20"/>
        </w:rPr>
        <w:t xml:space="preserve">топографический план в масштабе 1:500, изображающий сведения об участке местности, с показом границ </w:t>
      </w:r>
      <w:r>
        <w:rPr>
          <w:sz w:val="20"/>
          <w:szCs w:val="20"/>
        </w:rPr>
        <w:t xml:space="preserve">  </w:t>
      </w:r>
      <w:r w:rsidRPr="007341DA">
        <w:rPr>
          <w:sz w:val="20"/>
          <w:szCs w:val="20"/>
        </w:rPr>
        <w:t>земель, земельного участка либо части земельного участка, на территории которых планируется размещение нес</w:t>
      </w:r>
      <w:r>
        <w:rPr>
          <w:sz w:val="20"/>
          <w:szCs w:val="20"/>
        </w:rPr>
        <w:t>тационарного торгового объекта.</w:t>
      </w:r>
    </w:p>
    <w:p w:rsidR="0013797A" w:rsidRPr="007341DA" w:rsidRDefault="0013797A" w:rsidP="0013797A">
      <w:pPr>
        <w:adjustRightInd w:val="0"/>
        <w:ind w:left="-567" w:right="-666"/>
        <w:rPr>
          <w:sz w:val="20"/>
          <w:szCs w:val="20"/>
        </w:rPr>
      </w:pPr>
      <w:r>
        <w:rPr>
          <w:sz w:val="20"/>
          <w:szCs w:val="20"/>
        </w:rPr>
        <w:t xml:space="preserve">                      2</w:t>
      </w:r>
      <w:r w:rsidRPr="007341DA">
        <w:rPr>
          <w:sz w:val="20"/>
          <w:szCs w:val="20"/>
        </w:rPr>
        <w:t>) выписка из ЕГРИП, ЕГРЮЛ;</w:t>
      </w:r>
    </w:p>
    <w:p w:rsidR="0013797A" w:rsidRPr="007341DA" w:rsidRDefault="0013797A" w:rsidP="0013797A">
      <w:pPr>
        <w:adjustRightInd w:val="0"/>
        <w:ind w:left="-567" w:right="-666"/>
        <w:rPr>
          <w:sz w:val="20"/>
          <w:szCs w:val="20"/>
        </w:rPr>
      </w:pPr>
      <w:r>
        <w:rPr>
          <w:sz w:val="20"/>
          <w:szCs w:val="20"/>
        </w:rPr>
        <w:t xml:space="preserve">                      3</w:t>
      </w:r>
      <w:r w:rsidRPr="007341DA">
        <w:rPr>
          <w:sz w:val="20"/>
          <w:szCs w:val="20"/>
        </w:rPr>
        <w:t>) кадастровый паспорт земельного участка, указанного в заявлении;</w:t>
      </w:r>
    </w:p>
    <w:p w:rsidR="0013797A" w:rsidRDefault="0013797A" w:rsidP="0013797A">
      <w:pPr>
        <w:adjustRightInd w:val="0"/>
        <w:ind w:left="540" w:right="-5" w:hanging="1107"/>
        <w:rPr>
          <w:rFonts w:ascii="Times New Roman" w:hAnsi="Times New Roman"/>
          <w:sz w:val="20"/>
          <w:szCs w:val="20"/>
        </w:rPr>
      </w:pPr>
      <w:r>
        <w:rPr>
          <w:sz w:val="20"/>
          <w:szCs w:val="20"/>
        </w:rPr>
        <w:t xml:space="preserve">                      4</w:t>
      </w:r>
      <w:r w:rsidRPr="007341DA">
        <w:rPr>
          <w:sz w:val="20"/>
          <w:szCs w:val="20"/>
        </w:rPr>
        <w:t>) сведения из Единого государственного реестра прав на недвижимое имущество и сделок с ним о наличии либо отсутствии зарегистрированных прав на земельный участок, указанный в заявлении.</w:t>
      </w:r>
    </w:p>
    <w:p w:rsidR="0013797A" w:rsidRPr="00AE5086" w:rsidRDefault="0013797A" w:rsidP="0013797A">
      <w:pPr>
        <w:ind w:left="540" w:hanging="540"/>
        <w:rPr>
          <w:sz w:val="20"/>
          <w:szCs w:val="20"/>
        </w:rPr>
      </w:pPr>
      <w:r>
        <w:rPr>
          <w:sz w:val="20"/>
          <w:szCs w:val="20"/>
        </w:rPr>
        <w:t xml:space="preserve">           </w:t>
      </w:r>
      <w:r>
        <w:rPr>
          <w:rFonts w:ascii="Times New Roman" w:hAnsi="Times New Roman"/>
          <w:sz w:val="20"/>
          <w:szCs w:val="20"/>
        </w:rPr>
        <w:t>5</w:t>
      </w:r>
      <w:r w:rsidRPr="00AE5086">
        <w:rPr>
          <w:sz w:val="20"/>
          <w:szCs w:val="20"/>
        </w:rPr>
        <w:t>) заявление, подписанное лицом, желающим участвовать в аукционе, об его отнесении к субъекту малого или среднего предпринимательства с указанием предусмотренных законодательством Российской Федерации показателей, являющихся критериями отнесения к субъекту малого или среднего предпринимательства (в случае если нестационарный торговый объект, подлежащий размещению по договору, должен использоваться субъектом малого или среднего предпринимательства).</w:t>
      </w:r>
    </w:p>
    <w:p w:rsidR="0013797A" w:rsidRPr="003B69E6" w:rsidRDefault="0013797A" w:rsidP="0013797A">
      <w:pPr>
        <w:adjustRightInd w:val="0"/>
        <w:ind w:left="540" w:right="-5" w:hanging="1107"/>
        <w:rPr>
          <w:rFonts w:ascii="Times New Roman" w:hAnsi="Times New Roman"/>
          <w:sz w:val="20"/>
          <w:szCs w:val="20"/>
        </w:rPr>
      </w:pPr>
    </w:p>
    <w:p w:rsidR="0013797A" w:rsidRDefault="0013797A" w:rsidP="0013797A">
      <w:pPr>
        <w:adjustRightInd w:val="0"/>
        <w:ind w:left="-567" w:right="-666"/>
        <w:rPr>
          <w:sz w:val="20"/>
          <w:szCs w:val="20"/>
        </w:rPr>
      </w:pPr>
    </w:p>
    <w:p w:rsidR="0013797A" w:rsidRPr="007341DA" w:rsidRDefault="0013797A" w:rsidP="0013797A">
      <w:pPr>
        <w:adjustRightInd w:val="0"/>
        <w:ind w:left="-567" w:right="-666"/>
        <w:rPr>
          <w:sz w:val="20"/>
          <w:szCs w:val="20"/>
        </w:rPr>
      </w:pPr>
    </w:p>
    <w:p w:rsidR="0013797A" w:rsidRDefault="0013797A" w:rsidP="0013797A">
      <w:pPr>
        <w:adjustRightInd w:val="0"/>
        <w:ind w:left="540" w:right="-5" w:hanging="1107"/>
        <w:rPr>
          <w:sz w:val="20"/>
          <w:szCs w:val="20"/>
        </w:rPr>
      </w:pPr>
    </w:p>
    <w:p w:rsidR="0013797A" w:rsidRPr="001F44FF" w:rsidRDefault="0013797A" w:rsidP="0013797A">
      <w:pPr>
        <w:rPr>
          <w:sz w:val="20"/>
          <w:szCs w:val="20"/>
        </w:rPr>
      </w:pPr>
      <w:r w:rsidRPr="001F44FF">
        <w:rPr>
          <w:sz w:val="20"/>
          <w:szCs w:val="20"/>
        </w:rPr>
        <w:t>Подпись заявителя_____________________________________</w:t>
      </w:r>
    </w:p>
    <w:p w:rsidR="0013797A" w:rsidRPr="001F44FF" w:rsidRDefault="0013797A" w:rsidP="0013797A">
      <w:pPr>
        <w:rPr>
          <w:sz w:val="20"/>
          <w:szCs w:val="20"/>
        </w:rPr>
      </w:pPr>
      <w:r>
        <w:rPr>
          <w:sz w:val="20"/>
          <w:szCs w:val="20"/>
        </w:rPr>
        <w:t>Дата «__</w:t>
      </w:r>
      <w:proofErr w:type="gramStart"/>
      <w:r>
        <w:rPr>
          <w:sz w:val="20"/>
          <w:szCs w:val="20"/>
        </w:rPr>
        <w:t>_»_</w:t>
      </w:r>
      <w:proofErr w:type="gramEnd"/>
      <w:r>
        <w:rPr>
          <w:sz w:val="20"/>
          <w:szCs w:val="20"/>
        </w:rPr>
        <w:t>_________________  ________</w:t>
      </w:r>
    </w:p>
    <w:p w:rsidR="0013797A" w:rsidRDefault="0013797A" w:rsidP="0013797A">
      <w:pPr>
        <w:adjustRightInd w:val="0"/>
        <w:ind w:left="540" w:right="-5" w:hanging="1107"/>
        <w:rPr>
          <w:sz w:val="20"/>
          <w:szCs w:val="20"/>
        </w:rPr>
      </w:pPr>
    </w:p>
    <w:p w:rsidR="0013797A" w:rsidRDefault="0013797A" w:rsidP="0013797A">
      <w:pPr>
        <w:rPr>
          <w:rFonts w:ascii="Times New Roman" w:hAnsi="Times New Roman" w:cs="Times New Roman"/>
          <w:sz w:val="18"/>
          <w:szCs w:val="18"/>
        </w:rPr>
      </w:pPr>
    </w:p>
    <w:p w:rsidR="0013797A" w:rsidRDefault="0013797A" w:rsidP="0013797A">
      <w:pPr>
        <w:rPr>
          <w:rFonts w:ascii="Times New Roman" w:hAnsi="Times New Roman" w:cs="Times New Roman"/>
          <w:sz w:val="18"/>
          <w:szCs w:val="18"/>
        </w:rPr>
      </w:pPr>
      <w:bookmarkStart w:id="0" w:name="_GoBack"/>
      <w:bookmarkEnd w:id="0"/>
    </w:p>
    <w:p w:rsidR="0013797A" w:rsidRDefault="0013797A" w:rsidP="0013797A">
      <w:pPr>
        <w:rPr>
          <w:rFonts w:ascii="Times New Roman" w:hAnsi="Times New Roman" w:cs="Times New Roman"/>
          <w:sz w:val="18"/>
          <w:szCs w:val="18"/>
        </w:rPr>
      </w:pPr>
    </w:p>
    <w:p w:rsidR="0013797A" w:rsidRPr="00A71EC0" w:rsidRDefault="0013797A" w:rsidP="0013797A">
      <w:pPr>
        <w:jc w:val="right"/>
        <w:rPr>
          <w:rFonts w:ascii="Times New Roman" w:hAnsi="Times New Roman"/>
          <w:bCs/>
          <w:sz w:val="20"/>
          <w:szCs w:val="20"/>
        </w:rPr>
      </w:pPr>
      <w:r>
        <w:rPr>
          <w:bCs/>
          <w:sz w:val="20"/>
          <w:szCs w:val="20"/>
        </w:rPr>
        <w:t xml:space="preserve">Приложение </w:t>
      </w:r>
      <w:r>
        <w:rPr>
          <w:rFonts w:ascii="Times New Roman" w:hAnsi="Times New Roman"/>
          <w:bCs/>
          <w:sz w:val="20"/>
          <w:szCs w:val="20"/>
        </w:rPr>
        <w:t>2</w:t>
      </w:r>
    </w:p>
    <w:p w:rsidR="0013797A" w:rsidRPr="00427986" w:rsidRDefault="0013797A" w:rsidP="0013797A">
      <w:pPr>
        <w:jc w:val="right"/>
        <w:rPr>
          <w:bCs/>
          <w:sz w:val="20"/>
          <w:szCs w:val="20"/>
        </w:rPr>
      </w:pPr>
      <w:r w:rsidRPr="00427986">
        <w:rPr>
          <w:bCs/>
          <w:sz w:val="20"/>
          <w:szCs w:val="20"/>
        </w:rPr>
        <w:t>к аукционной документации</w:t>
      </w:r>
    </w:p>
    <w:p w:rsidR="0013797A" w:rsidRDefault="0013797A" w:rsidP="0013797A">
      <w:pPr>
        <w:rPr>
          <w:rFonts w:ascii="Times New Roman" w:hAnsi="Times New Roman" w:cs="Times New Roman"/>
          <w:sz w:val="18"/>
          <w:szCs w:val="18"/>
        </w:rPr>
      </w:pPr>
    </w:p>
    <w:p w:rsidR="0013797A" w:rsidRDefault="0013797A" w:rsidP="0013797A">
      <w:pPr>
        <w:jc w:val="center"/>
        <w:rPr>
          <w:rFonts w:ascii="Times New Roman" w:hAnsi="Times New Roman" w:cs="Times New Roman"/>
          <w:b/>
          <w:i/>
        </w:rPr>
      </w:pPr>
      <w:r w:rsidRPr="00A71EC0">
        <w:rPr>
          <w:rFonts w:ascii="Times New Roman" w:hAnsi="Times New Roman" w:cs="Times New Roman"/>
          <w:b/>
          <w:i/>
        </w:rPr>
        <w:t>Примерная форма договора о размещении нестационарного торгового объекта для его заключения по результатам аукциона</w:t>
      </w:r>
    </w:p>
    <w:p w:rsidR="0013797A" w:rsidRDefault="0013797A" w:rsidP="0013797A">
      <w:pPr>
        <w:jc w:val="center"/>
        <w:rPr>
          <w:rFonts w:ascii="Times New Roman" w:hAnsi="Times New Roman" w:cs="Times New Roman"/>
          <w:b/>
          <w:i/>
        </w:rPr>
      </w:pPr>
    </w:p>
    <w:p w:rsidR="0013797A" w:rsidRPr="00D82F2B" w:rsidRDefault="0013797A" w:rsidP="0013797A">
      <w:pPr>
        <w:autoSpaceDE w:val="0"/>
        <w:autoSpaceDN w:val="0"/>
        <w:adjustRightInd w:val="0"/>
        <w:ind w:firstLine="540"/>
        <w:jc w:val="center"/>
      </w:pPr>
      <w:r w:rsidRPr="00D82F2B">
        <w:t>Договор о размещении нестационарного торгового объекта № ____</w:t>
      </w:r>
    </w:p>
    <w:p w:rsidR="0013797A" w:rsidRPr="00D82F2B" w:rsidRDefault="0013797A" w:rsidP="0013797A">
      <w:pPr>
        <w:autoSpaceDE w:val="0"/>
        <w:autoSpaceDN w:val="0"/>
        <w:adjustRightInd w:val="0"/>
        <w:ind w:firstLine="540"/>
      </w:pPr>
    </w:p>
    <w:p w:rsidR="0013797A" w:rsidRPr="00D82F2B" w:rsidRDefault="0013797A" w:rsidP="0013797A">
      <w:pPr>
        <w:autoSpaceDE w:val="0"/>
        <w:autoSpaceDN w:val="0"/>
        <w:adjustRightInd w:val="0"/>
        <w:ind w:firstLine="540"/>
      </w:pPr>
      <w:r w:rsidRPr="00D82F2B">
        <w:t>г.Томск</w:t>
      </w:r>
      <w:r w:rsidRPr="00D82F2B">
        <w:tab/>
      </w:r>
      <w:r w:rsidRPr="00D82F2B">
        <w:tab/>
      </w:r>
      <w:r w:rsidRPr="00D82F2B">
        <w:tab/>
      </w:r>
      <w:r w:rsidRPr="00D82F2B">
        <w:tab/>
      </w:r>
      <w:r w:rsidRPr="00D82F2B">
        <w:tab/>
      </w:r>
      <w:r w:rsidRPr="00D82F2B">
        <w:tab/>
      </w:r>
      <w:r w:rsidRPr="00D82F2B">
        <w:tab/>
      </w:r>
      <w:r w:rsidRPr="00D82F2B">
        <w:tab/>
        <w:t xml:space="preserve">     </w:t>
      </w:r>
      <w:proofErr w:type="gramStart"/>
      <w:r w:rsidRPr="00D82F2B">
        <w:t xml:space="preserve">   «</w:t>
      </w:r>
      <w:proofErr w:type="gramEnd"/>
      <w:r w:rsidRPr="00D82F2B">
        <w:t>___» ________ 20__ г.</w:t>
      </w:r>
    </w:p>
    <w:p w:rsidR="0013797A" w:rsidRPr="00D82F2B" w:rsidRDefault="0013797A" w:rsidP="0013797A">
      <w:pPr>
        <w:autoSpaceDE w:val="0"/>
        <w:autoSpaceDN w:val="0"/>
        <w:adjustRightInd w:val="0"/>
        <w:ind w:firstLine="540"/>
      </w:pPr>
    </w:p>
    <w:p w:rsidR="0013797A" w:rsidRPr="00D82F2B" w:rsidRDefault="0013797A" w:rsidP="0013797A">
      <w:pPr>
        <w:autoSpaceDE w:val="0"/>
        <w:autoSpaceDN w:val="0"/>
        <w:adjustRightInd w:val="0"/>
        <w:ind w:firstLine="540"/>
      </w:pPr>
      <w:r w:rsidRPr="00D82F2B">
        <w:t xml:space="preserve">Муниципальное образование "Город Томск" в лице администрации </w:t>
      </w:r>
      <w:r>
        <w:t>Ленинского</w:t>
      </w:r>
      <w:r w:rsidRPr="00D82F2B">
        <w:t xml:space="preserve"> района Города Томска, от имени которой действует ___________________________________________________, именуемое в дальнейшем "Администрация", с одной стороны, и ____________________________________________ в лице ___________________________________________________, действующего (-ей) на основании _________________________________________________, именуемое (-ый) в дальнейшем "Владелец объекта", с другой стороны, совместно именуемые в дальнейшем «Стороны», на основании протокола о результатах аукциона от ____________ № _____ заключили настоящий Договор о размещении нестационарного торгового объекта о нижеследующем:</w:t>
      </w:r>
    </w:p>
    <w:p w:rsidR="0013797A" w:rsidRPr="00D82F2B" w:rsidRDefault="0013797A" w:rsidP="0013797A">
      <w:pPr>
        <w:autoSpaceDE w:val="0"/>
        <w:autoSpaceDN w:val="0"/>
        <w:adjustRightInd w:val="0"/>
        <w:jc w:val="center"/>
      </w:pPr>
      <w:r w:rsidRPr="00D82F2B">
        <w:t>1. ПРЕДМЕТ ДОГОВОРА</w:t>
      </w:r>
    </w:p>
    <w:p w:rsidR="0013797A" w:rsidRPr="00D82F2B" w:rsidRDefault="0013797A" w:rsidP="0013797A">
      <w:pPr>
        <w:autoSpaceDE w:val="0"/>
        <w:autoSpaceDN w:val="0"/>
        <w:adjustRightInd w:val="0"/>
      </w:pPr>
    </w:p>
    <w:p w:rsidR="0013797A" w:rsidRPr="00D82F2B" w:rsidRDefault="0013797A" w:rsidP="0013797A">
      <w:pPr>
        <w:autoSpaceDE w:val="0"/>
        <w:autoSpaceDN w:val="0"/>
        <w:adjustRightInd w:val="0"/>
        <w:ind w:firstLine="540"/>
      </w:pPr>
      <w:r w:rsidRPr="00D82F2B">
        <w:t xml:space="preserve">1.1. Администрация предоставляет Владельцу объекта право на использование земель (земельного участка, части земельного участка </w:t>
      </w:r>
      <w:r w:rsidRPr="00D82F2B">
        <w:rPr>
          <w:i/>
        </w:rPr>
        <w:t>(указать нужное)</w:t>
      </w:r>
      <w:r w:rsidRPr="00D82F2B">
        <w:t xml:space="preserve">) с кадастровым номером </w:t>
      </w:r>
      <w:r w:rsidRPr="00D82F2B">
        <w:rPr>
          <w:i/>
        </w:rPr>
        <w:t>(при наличии)</w:t>
      </w:r>
      <w:r w:rsidRPr="00D82F2B">
        <w:t xml:space="preserve"> _______________________ площадью ______ кв.м, местоположение границ которых определено согласно приложению 1 к настоящему Договору (далее по тексту настоящего Договора – Территория), для размещения и эксплуатации нестационарного торгового объекта, а Владелец объекта обязуется оплатить Администрации цену за право на заключение настоящего Договора (далее по тексту настоящего Договора – цена).</w:t>
      </w:r>
    </w:p>
    <w:p w:rsidR="0013797A" w:rsidRPr="00D82F2B" w:rsidRDefault="0013797A" w:rsidP="0013797A">
      <w:pPr>
        <w:autoSpaceDE w:val="0"/>
        <w:autoSpaceDN w:val="0"/>
        <w:adjustRightInd w:val="0"/>
        <w:ind w:firstLine="540"/>
      </w:pPr>
      <w:r w:rsidRPr="00D82F2B">
        <w:t>1.2. Нестационарный торговый объект, указанный в пункте 1.1 настоящего Договора (далее по тексту настоящего Договора – нестационарный торговый объект), должен соответствовать требованиям технических регламентов, противопожарным, санитарно-эпидемиологическим, гигиеническим, экологическим и иным установленным в соответствии с законодательством Российской Федерации требованиям, в том числе правилам благоустройства муниципального образования «Город Томск», местным нормативам градостроительного проектирования муниципального образования «Город Томск», а также следующим требованиям:</w:t>
      </w:r>
    </w:p>
    <w:p w:rsidR="0013797A" w:rsidRPr="00D82F2B" w:rsidRDefault="0013797A" w:rsidP="0013797A">
      <w:pPr>
        <w:autoSpaceDE w:val="0"/>
        <w:autoSpaceDN w:val="0"/>
        <w:adjustRightInd w:val="0"/>
        <w:ind w:firstLine="540"/>
      </w:pPr>
      <w:r w:rsidRPr="00D82F2B">
        <w:t>- тип: _________________________;</w:t>
      </w:r>
    </w:p>
    <w:p w:rsidR="0013797A" w:rsidRPr="00D82F2B" w:rsidRDefault="0013797A" w:rsidP="0013797A">
      <w:pPr>
        <w:autoSpaceDE w:val="0"/>
        <w:autoSpaceDN w:val="0"/>
        <w:adjustRightInd w:val="0"/>
        <w:ind w:firstLine="540"/>
      </w:pPr>
      <w:r w:rsidRPr="00D82F2B">
        <w:t>- размер: _______________________;</w:t>
      </w:r>
    </w:p>
    <w:p w:rsidR="0013797A" w:rsidRPr="00D82F2B" w:rsidRDefault="0013797A" w:rsidP="0013797A">
      <w:pPr>
        <w:autoSpaceDE w:val="0"/>
        <w:autoSpaceDN w:val="0"/>
        <w:adjustRightInd w:val="0"/>
        <w:ind w:firstLine="540"/>
      </w:pPr>
      <w:r w:rsidRPr="00D82F2B">
        <w:t>- площадь: ______________________;</w:t>
      </w:r>
    </w:p>
    <w:p w:rsidR="0013797A" w:rsidRPr="00D82F2B" w:rsidRDefault="0013797A" w:rsidP="0013797A">
      <w:pPr>
        <w:autoSpaceDE w:val="0"/>
        <w:autoSpaceDN w:val="0"/>
        <w:adjustRightInd w:val="0"/>
        <w:ind w:firstLine="540"/>
      </w:pPr>
      <w:r w:rsidRPr="00D82F2B">
        <w:t>- ассортимент товаров, подлежащих продаже: _________________________;</w:t>
      </w:r>
    </w:p>
    <w:p w:rsidR="0013797A" w:rsidRPr="00D82F2B" w:rsidRDefault="0013797A" w:rsidP="0013797A">
      <w:pPr>
        <w:autoSpaceDE w:val="0"/>
        <w:autoSpaceDN w:val="0"/>
        <w:adjustRightInd w:val="0"/>
        <w:ind w:firstLine="540"/>
      </w:pPr>
      <w:r w:rsidRPr="00D82F2B">
        <w:t>- внешний вид (архитектурно-колористическое решение фасадов) и наличие устройств по обеспечению объектами санитарно-технического назначения и элементов благоустройства: согласно паспорту нестационарного торгового объекта, являющимся приложением 2 к настоящему Договору.</w:t>
      </w:r>
    </w:p>
    <w:p w:rsidR="0013797A" w:rsidRPr="00D82F2B" w:rsidRDefault="0013797A" w:rsidP="0013797A">
      <w:pPr>
        <w:autoSpaceDE w:val="0"/>
        <w:autoSpaceDN w:val="0"/>
        <w:adjustRightInd w:val="0"/>
        <w:ind w:firstLine="540"/>
      </w:pPr>
      <w:r w:rsidRPr="00D82F2B">
        <w:t xml:space="preserve">1.3. Право на использование Территории по настоящему Договору предоставляет Владельцу объекта исключительно право на размещение и эксплуатацию нестационарного торгового объекта, соответствующего условиям настоящего Договора, в период (периоды) времени, обусловленные настоящим Договором, и </w:t>
      </w:r>
      <w:r w:rsidRPr="00D82F2B">
        <w:rPr>
          <w:b/>
        </w:rPr>
        <w:t>не дает</w:t>
      </w:r>
      <w:r w:rsidRPr="00D82F2B">
        <w:t xml:space="preserve"> Владельцу объекта прав на использование Территории:</w:t>
      </w:r>
    </w:p>
    <w:p w:rsidR="0013797A" w:rsidRPr="00D82F2B" w:rsidRDefault="0013797A" w:rsidP="0013797A">
      <w:pPr>
        <w:autoSpaceDE w:val="0"/>
        <w:autoSpaceDN w:val="0"/>
        <w:adjustRightInd w:val="0"/>
        <w:ind w:firstLine="540"/>
      </w:pPr>
      <w:r w:rsidRPr="00D82F2B">
        <w:t xml:space="preserve">- для строительства, </w:t>
      </w:r>
    </w:p>
    <w:p w:rsidR="0013797A" w:rsidRPr="00D82F2B" w:rsidRDefault="0013797A" w:rsidP="0013797A">
      <w:pPr>
        <w:autoSpaceDE w:val="0"/>
        <w:autoSpaceDN w:val="0"/>
        <w:adjustRightInd w:val="0"/>
        <w:ind w:firstLine="540"/>
      </w:pPr>
      <w:r w:rsidRPr="00D82F2B">
        <w:t>- для иных целей и нужд, не предусмотренных настоящим Договором,</w:t>
      </w:r>
    </w:p>
    <w:p w:rsidR="0013797A" w:rsidRPr="00D82F2B" w:rsidRDefault="0013797A" w:rsidP="0013797A">
      <w:pPr>
        <w:autoSpaceDE w:val="0"/>
        <w:autoSpaceDN w:val="0"/>
        <w:adjustRightInd w:val="0"/>
        <w:ind w:firstLine="540"/>
      </w:pPr>
      <w:r w:rsidRPr="00D82F2B">
        <w:t>- для размещения и (или) эксплуатации нестационарного торгового объекта, не соответствующего условиям настоящего Договора,</w:t>
      </w:r>
    </w:p>
    <w:p w:rsidR="0013797A" w:rsidRPr="00D82F2B" w:rsidRDefault="0013797A" w:rsidP="0013797A">
      <w:pPr>
        <w:autoSpaceDE w:val="0"/>
        <w:autoSpaceDN w:val="0"/>
        <w:adjustRightInd w:val="0"/>
        <w:ind w:firstLine="540"/>
      </w:pPr>
      <w:r w:rsidRPr="00D82F2B">
        <w:t>- для размещения и (или) эксплуатации нестационарного торгового объекта в период (периоды) времени, не обусловленные настоящим Договором.</w:t>
      </w:r>
    </w:p>
    <w:p w:rsidR="0013797A" w:rsidRPr="00D82F2B" w:rsidRDefault="0013797A" w:rsidP="0013797A">
      <w:pPr>
        <w:autoSpaceDE w:val="0"/>
        <w:autoSpaceDN w:val="0"/>
        <w:adjustRightInd w:val="0"/>
        <w:ind w:firstLine="540"/>
      </w:pPr>
      <w:r w:rsidRPr="00D82F2B">
        <w:t>1.4. Все улучшения Территории, произведенные Владельцем объекта и не входящие в состав нестационарного торгового объекта согласно паспорту нестационарного торгового объекта, поступают в собственность Администрации и Владельцу объекта не возвращаются и не компенсируются, их стоимость Владельцу объекта не возмещается.</w:t>
      </w:r>
    </w:p>
    <w:p w:rsidR="0013797A" w:rsidRPr="00D82F2B" w:rsidRDefault="0013797A" w:rsidP="0013797A">
      <w:pPr>
        <w:autoSpaceDE w:val="0"/>
        <w:autoSpaceDN w:val="0"/>
        <w:adjustRightInd w:val="0"/>
        <w:ind w:firstLine="540"/>
      </w:pPr>
      <w:r w:rsidRPr="00D82F2B">
        <w:t xml:space="preserve">1.5. Стороны, заключая настоящий Договор, соглашаются с тем, что Территория является пригодной для размещения нестационарного торгового объекта, и </w:t>
      </w:r>
      <w:proofErr w:type="gramStart"/>
      <w:r w:rsidRPr="00D82F2B">
        <w:t>подтверждают</w:t>
      </w:r>
      <w:proofErr w:type="gramEnd"/>
      <w:r w:rsidRPr="00D82F2B">
        <w:t xml:space="preserve"> что Территория представляет собой свободную ровную площадку без каких-либо усовершенствованных покрытий (</w:t>
      </w:r>
      <w:r w:rsidRPr="00D82F2B">
        <w:rPr>
          <w:i/>
        </w:rPr>
        <w:t>либо</w:t>
      </w:r>
      <w:r w:rsidRPr="00D82F2B">
        <w:t xml:space="preserve"> с ________________ покрытием). </w:t>
      </w:r>
      <w:r w:rsidRPr="00D82F2B">
        <w:rPr>
          <w:i/>
        </w:rPr>
        <w:t>В данном пункте необходимо указать состояние Территории на момент заключения договора.</w:t>
      </w:r>
    </w:p>
    <w:p w:rsidR="0013797A" w:rsidRPr="00D82F2B" w:rsidRDefault="0013797A" w:rsidP="0013797A">
      <w:pPr>
        <w:autoSpaceDE w:val="0"/>
        <w:autoSpaceDN w:val="0"/>
        <w:adjustRightInd w:val="0"/>
        <w:ind w:firstLine="540"/>
      </w:pPr>
      <w:r w:rsidRPr="00D82F2B">
        <w:t>1.6. Владелец объекта, заключая настоящий Договор, подтверждает, что он удовлетворен качественным состоянием и иными характеристиками Территории и не имеет каких-либо претензий к Администрации.</w:t>
      </w:r>
    </w:p>
    <w:p w:rsidR="0013797A" w:rsidRPr="00D82F2B" w:rsidRDefault="0013797A" w:rsidP="0013797A">
      <w:pPr>
        <w:autoSpaceDE w:val="0"/>
        <w:autoSpaceDN w:val="0"/>
        <w:adjustRightInd w:val="0"/>
        <w:ind w:firstLine="540"/>
      </w:pPr>
    </w:p>
    <w:p w:rsidR="0013797A" w:rsidRPr="00D82F2B" w:rsidRDefault="0013797A" w:rsidP="0013797A">
      <w:pPr>
        <w:autoSpaceDE w:val="0"/>
        <w:autoSpaceDN w:val="0"/>
        <w:adjustRightInd w:val="0"/>
        <w:jc w:val="center"/>
      </w:pPr>
      <w:r w:rsidRPr="00D82F2B">
        <w:t>2. СРОК ДОГОВОРА</w:t>
      </w:r>
    </w:p>
    <w:p w:rsidR="0013797A" w:rsidRPr="00D82F2B" w:rsidRDefault="0013797A" w:rsidP="0013797A">
      <w:pPr>
        <w:autoSpaceDE w:val="0"/>
        <w:autoSpaceDN w:val="0"/>
        <w:adjustRightInd w:val="0"/>
        <w:ind w:firstLine="540"/>
      </w:pPr>
    </w:p>
    <w:p w:rsidR="0013797A" w:rsidRPr="00D82F2B" w:rsidRDefault="0013797A" w:rsidP="0013797A">
      <w:pPr>
        <w:autoSpaceDE w:val="0"/>
        <w:autoSpaceDN w:val="0"/>
        <w:adjustRightInd w:val="0"/>
        <w:ind w:firstLine="540"/>
      </w:pPr>
      <w:r w:rsidRPr="00D82F2B">
        <w:t>2.1. Настоящий Договор заключен сроком на _______________________.</w:t>
      </w:r>
    </w:p>
    <w:p w:rsidR="0013797A" w:rsidRPr="00D82F2B" w:rsidRDefault="0013797A" w:rsidP="0013797A">
      <w:pPr>
        <w:autoSpaceDE w:val="0"/>
        <w:autoSpaceDN w:val="0"/>
        <w:adjustRightInd w:val="0"/>
        <w:ind w:firstLine="540"/>
      </w:pPr>
      <w:r w:rsidRPr="00D82F2B">
        <w:t>2.2. Настоящий Договор считается заключенным, вступает в силу и становится обязательным для Сторон в день его подписания Сторонами и действует до ____________________.</w:t>
      </w:r>
    </w:p>
    <w:p w:rsidR="0013797A" w:rsidRPr="00D82F2B" w:rsidRDefault="0013797A" w:rsidP="0013797A">
      <w:pPr>
        <w:autoSpaceDE w:val="0"/>
        <w:autoSpaceDN w:val="0"/>
        <w:adjustRightInd w:val="0"/>
        <w:ind w:firstLine="540"/>
      </w:pPr>
      <w:r w:rsidRPr="00D82F2B">
        <w:t xml:space="preserve">2.3. Период эксплуатации нестационарного торгового объекта по настоящему Договору: в течение всего срока действия настоящего Договора </w:t>
      </w:r>
      <w:r w:rsidRPr="00D82F2B">
        <w:rPr>
          <w:i/>
        </w:rPr>
        <w:t>(либо указать конкретные периоды эксплуатации нестационарного торгового объекта)</w:t>
      </w:r>
      <w:r w:rsidRPr="00D82F2B">
        <w:t>.</w:t>
      </w:r>
    </w:p>
    <w:p w:rsidR="0013797A" w:rsidRPr="00D82F2B" w:rsidRDefault="0013797A" w:rsidP="0013797A">
      <w:pPr>
        <w:autoSpaceDE w:val="0"/>
        <w:autoSpaceDN w:val="0"/>
        <w:adjustRightInd w:val="0"/>
        <w:ind w:firstLine="540"/>
      </w:pPr>
      <w:r w:rsidRPr="00D82F2B">
        <w:t>2.4. По окончании срока действия настоящего Договора Владелец объекта обязан освободить Территорию от размещенного нестационарного торгового объекта, привести Территорию в первоначальное состояние и передать Территорию Администрации по акту приема-передачи.</w:t>
      </w:r>
    </w:p>
    <w:p w:rsidR="0013797A" w:rsidRPr="00D82F2B" w:rsidRDefault="0013797A" w:rsidP="0013797A">
      <w:pPr>
        <w:autoSpaceDE w:val="0"/>
        <w:autoSpaceDN w:val="0"/>
        <w:adjustRightInd w:val="0"/>
        <w:ind w:firstLine="540"/>
      </w:pPr>
      <w:r w:rsidRPr="00D82F2B">
        <w:t>2.5. Стороны вправе установить, что условия настоящего Договора применяются к их отношениям, возникшим до его заключения.</w:t>
      </w:r>
    </w:p>
    <w:p w:rsidR="0013797A" w:rsidRPr="00D82F2B" w:rsidRDefault="0013797A" w:rsidP="0013797A">
      <w:pPr>
        <w:autoSpaceDE w:val="0"/>
        <w:autoSpaceDN w:val="0"/>
        <w:adjustRightInd w:val="0"/>
        <w:ind w:firstLine="540"/>
      </w:pPr>
      <w:r w:rsidRPr="00D82F2B">
        <w:t>2.6. В случае смерти Владельца объекта или его ликвидации настоящий Договор прекращает свое действие.</w:t>
      </w:r>
    </w:p>
    <w:p w:rsidR="0013797A" w:rsidRPr="00D82F2B" w:rsidRDefault="0013797A" w:rsidP="0013797A">
      <w:pPr>
        <w:autoSpaceDE w:val="0"/>
        <w:autoSpaceDN w:val="0"/>
        <w:adjustRightInd w:val="0"/>
        <w:jc w:val="center"/>
      </w:pPr>
    </w:p>
    <w:p w:rsidR="0013797A" w:rsidRPr="00D82F2B" w:rsidRDefault="0013797A" w:rsidP="0013797A">
      <w:pPr>
        <w:autoSpaceDE w:val="0"/>
        <w:autoSpaceDN w:val="0"/>
        <w:adjustRightInd w:val="0"/>
        <w:jc w:val="center"/>
      </w:pPr>
      <w:r w:rsidRPr="00D82F2B">
        <w:t>3. РАЗМЕР И УСЛОВИЯ ОПЛАТЫ ЦЕНЫ</w:t>
      </w:r>
    </w:p>
    <w:p w:rsidR="0013797A" w:rsidRPr="00D82F2B" w:rsidRDefault="0013797A" w:rsidP="0013797A">
      <w:pPr>
        <w:autoSpaceDE w:val="0"/>
        <w:autoSpaceDN w:val="0"/>
        <w:adjustRightInd w:val="0"/>
        <w:ind w:firstLine="540"/>
      </w:pPr>
    </w:p>
    <w:p w:rsidR="0013797A" w:rsidRPr="00D82F2B" w:rsidRDefault="0013797A" w:rsidP="0013797A">
      <w:pPr>
        <w:autoSpaceDE w:val="0"/>
        <w:autoSpaceDN w:val="0"/>
        <w:adjustRightInd w:val="0"/>
        <w:ind w:firstLine="540"/>
      </w:pPr>
      <w:r w:rsidRPr="00D82F2B">
        <w:t>3.1. Размер цены определен по результатам аукциона по продаже права на заключение настоящего Договора и составляет ________________________ руб.</w:t>
      </w:r>
    </w:p>
    <w:p w:rsidR="0013797A" w:rsidRPr="00D82F2B" w:rsidRDefault="0013797A" w:rsidP="0013797A">
      <w:pPr>
        <w:autoSpaceDE w:val="0"/>
        <w:autoSpaceDN w:val="0"/>
        <w:adjustRightInd w:val="0"/>
        <w:ind w:firstLine="540"/>
      </w:pPr>
      <w:r w:rsidRPr="00D82F2B">
        <w:t>3.2. Владелец объекта обязуется оплатить цену Администрации на следующих условиях:</w:t>
      </w:r>
    </w:p>
    <w:p w:rsidR="0013797A" w:rsidRPr="00D82F2B" w:rsidRDefault="0013797A" w:rsidP="0013797A">
      <w:pPr>
        <w:autoSpaceDE w:val="0"/>
        <w:autoSpaceDN w:val="0"/>
        <w:adjustRightInd w:val="0"/>
        <w:ind w:firstLine="540"/>
      </w:pPr>
      <w:r w:rsidRPr="00D82F2B">
        <w:t>- вся сумма цены в полном объеме уплачивается Владельцем объекта в течение 10 календарных дней со дня заключения настоящего Договора.</w:t>
      </w:r>
    </w:p>
    <w:p w:rsidR="0013797A" w:rsidRPr="00D82F2B" w:rsidRDefault="0013797A" w:rsidP="0013797A">
      <w:pPr>
        <w:autoSpaceDE w:val="0"/>
        <w:autoSpaceDN w:val="0"/>
        <w:adjustRightInd w:val="0"/>
        <w:ind w:firstLine="540"/>
        <w:rPr>
          <w:i/>
        </w:rPr>
      </w:pPr>
      <w:r w:rsidRPr="00D82F2B">
        <w:rPr>
          <w:i/>
        </w:rPr>
        <w:t>либо</w:t>
      </w:r>
    </w:p>
    <w:p w:rsidR="0013797A" w:rsidRPr="00D82F2B" w:rsidRDefault="0013797A" w:rsidP="0013797A">
      <w:pPr>
        <w:autoSpaceDE w:val="0"/>
        <w:autoSpaceDN w:val="0"/>
        <w:adjustRightInd w:val="0"/>
        <w:ind w:firstLine="540"/>
      </w:pPr>
      <w:r w:rsidRPr="00D82F2B">
        <w:t>- оплата цены осуществляется в форме ежегодных выплат, осуществляемых сначала в течение 10 календарных дней со дня заключения настоящего Договора (первый платеж), а затем – не позднее 15 января очередного календарного года и последующих годов, в течение которых будет действовать настоящий Договор (последующие платежи), при этом размер первого платежа по отношению к общей сумме цены прямо пропорционален соотношению периода (периодов) эксплуатации нестационарного торгового объекта со дня заключения настоящего Договора до 15 января очередного календарного года к общей продолжительности периода (периодов) эксплуатации нестационарного торгового объекта (пункт 2.3 настоящего Договора), а размер одного последующего платежа по отношению к общей сумме цены прямо пропорционален соотношению периода (периодов) эксплуатации нестационарного торгового объекта с 15 января очередного календарного года до 15 января следующего за ним календарного года к общей продолжительности периода (периодов) эксплуатации нестационарного торгового объекта (пункт 2.3 настоящего Договора). Размер последнего последующего платежа, который Владелец объекта должен оплатить, равен разнице между общей суммой цены (пункт 3.1 настоящего Договора) и суммой первых и последующих платежей, ранее оплаченных Владельцем объекта.</w:t>
      </w:r>
    </w:p>
    <w:p w:rsidR="0013797A" w:rsidRPr="00D82F2B" w:rsidRDefault="0013797A" w:rsidP="0013797A">
      <w:pPr>
        <w:autoSpaceDE w:val="0"/>
        <w:autoSpaceDN w:val="0"/>
        <w:adjustRightInd w:val="0"/>
        <w:ind w:firstLine="540"/>
        <w:jc w:val="left"/>
      </w:pPr>
      <w:r w:rsidRPr="00D82F2B">
        <w:t>3.3. Оплата цены осуществляется в безналичном порядке путем перечисления на счет Администрации по следующим реквизитам:</w:t>
      </w:r>
    </w:p>
    <w:p w:rsidR="0013797A" w:rsidRPr="00BF71E6" w:rsidRDefault="0013797A" w:rsidP="0013797A">
      <w:pPr>
        <w:jc w:val="left"/>
      </w:pPr>
      <w:r w:rsidRPr="001A769A">
        <w:rPr>
          <w:rFonts w:ascii="Times New Roman" w:hAnsi="Times New Roman" w:cs="Times New Roman"/>
          <w:color w:val="000000"/>
          <w:lang w:eastAsia="ru-RU"/>
        </w:rPr>
        <w:t xml:space="preserve">Получатель: </w:t>
      </w:r>
      <w:r w:rsidRPr="00BF71E6">
        <w:t>ИНН/КПП 7017131759/701701001</w:t>
      </w:r>
    </w:p>
    <w:p w:rsidR="0013797A" w:rsidRDefault="0013797A" w:rsidP="0013797A">
      <w:pPr>
        <w:jc w:val="left"/>
      </w:pPr>
      <w:r>
        <w:t>УФК по Томской области</w:t>
      </w:r>
      <w:r w:rsidRPr="00BF71E6">
        <w:t xml:space="preserve"> (Администрация </w:t>
      </w:r>
      <w:r>
        <w:t>Ленинского района Города Томска,</w:t>
      </w:r>
    </w:p>
    <w:p w:rsidR="0013797A" w:rsidRPr="00BF71E6" w:rsidRDefault="0013797A" w:rsidP="0013797A">
      <w:pPr>
        <w:jc w:val="left"/>
      </w:pPr>
      <w:r>
        <w:t xml:space="preserve">ЛС </w:t>
      </w:r>
      <w:r w:rsidRPr="00430B73">
        <w:t>04653005600</w:t>
      </w:r>
      <w:r w:rsidRPr="00BF71E6">
        <w:t>)</w:t>
      </w:r>
    </w:p>
    <w:p w:rsidR="0013797A" w:rsidRDefault="0013797A" w:rsidP="0013797A">
      <w:pPr>
        <w:jc w:val="left"/>
      </w:pPr>
      <w:r>
        <w:t>Казначейский счет 03100643000000016500</w:t>
      </w:r>
    </w:p>
    <w:p w:rsidR="0013797A" w:rsidRDefault="0013797A" w:rsidP="0013797A">
      <w:pPr>
        <w:jc w:val="left"/>
      </w:pPr>
      <w:r>
        <w:t>В Отделение Томск Банка России//УФК по Томской области, г. Томск</w:t>
      </w:r>
    </w:p>
    <w:p w:rsidR="0013797A" w:rsidRDefault="0013797A" w:rsidP="0013797A">
      <w:pPr>
        <w:jc w:val="left"/>
      </w:pPr>
      <w:r w:rsidRPr="00BF71E6">
        <w:t xml:space="preserve">БИК </w:t>
      </w:r>
      <w:r>
        <w:t>016902004</w:t>
      </w:r>
    </w:p>
    <w:p w:rsidR="0013797A" w:rsidRDefault="0013797A" w:rsidP="0013797A">
      <w:pPr>
        <w:jc w:val="left"/>
      </w:pPr>
      <w:r>
        <w:t>Единый казначейский счет 40102810245370000058</w:t>
      </w:r>
    </w:p>
    <w:p w:rsidR="0013797A" w:rsidRDefault="0013797A" w:rsidP="0013797A">
      <w:pPr>
        <w:pStyle w:val="6"/>
        <w:spacing w:after="0" w:line="240" w:lineRule="auto"/>
        <w:ind w:right="20"/>
        <w:jc w:val="left"/>
        <w:rPr>
          <w:sz w:val="24"/>
          <w:szCs w:val="24"/>
        </w:rPr>
      </w:pPr>
      <w:r>
        <w:rPr>
          <w:sz w:val="24"/>
          <w:szCs w:val="24"/>
        </w:rPr>
        <w:t xml:space="preserve">Код бюджетной классификации: 905 </w:t>
      </w:r>
      <w:r w:rsidRPr="00A846E9">
        <w:rPr>
          <w:sz w:val="24"/>
          <w:szCs w:val="24"/>
        </w:rPr>
        <w:t>1.1</w:t>
      </w:r>
      <w:r>
        <w:rPr>
          <w:sz w:val="24"/>
          <w:szCs w:val="24"/>
        </w:rPr>
        <w:t>7</w:t>
      </w:r>
      <w:r w:rsidRPr="00A846E9">
        <w:rPr>
          <w:sz w:val="24"/>
          <w:szCs w:val="24"/>
        </w:rPr>
        <w:t>.0</w:t>
      </w:r>
      <w:r>
        <w:rPr>
          <w:sz w:val="24"/>
          <w:szCs w:val="24"/>
        </w:rPr>
        <w:t>5</w:t>
      </w:r>
      <w:r w:rsidRPr="00A846E9">
        <w:rPr>
          <w:sz w:val="24"/>
          <w:szCs w:val="24"/>
        </w:rPr>
        <w:t>.04.</w:t>
      </w:r>
      <w:r>
        <w:rPr>
          <w:sz w:val="24"/>
          <w:szCs w:val="24"/>
        </w:rPr>
        <w:t>0</w:t>
      </w:r>
      <w:r w:rsidRPr="00A846E9">
        <w:rPr>
          <w:sz w:val="24"/>
          <w:szCs w:val="24"/>
        </w:rPr>
        <w:t>.04.0.004</w:t>
      </w:r>
      <w:r>
        <w:rPr>
          <w:sz w:val="24"/>
          <w:szCs w:val="24"/>
        </w:rPr>
        <w:t xml:space="preserve"> 180</w:t>
      </w:r>
    </w:p>
    <w:p w:rsidR="0013797A" w:rsidRPr="00D82F2B" w:rsidRDefault="0013797A" w:rsidP="0013797A">
      <w:pPr>
        <w:widowControl/>
        <w:tabs>
          <w:tab w:val="left" w:pos="720"/>
        </w:tabs>
        <w:suppressAutoHyphens w:val="0"/>
        <w:autoSpaceDE w:val="0"/>
        <w:autoSpaceDN w:val="0"/>
        <w:adjustRightInd w:val="0"/>
        <w:ind w:firstLine="1080"/>
        <w:jc w:val="left"/>
      </w:pPr>
      <w:r w:rsidRPr="00D82F2B">
        <w:t>3.4. В случае несвоевременного исполнения обязанности по оплате цены, в том числе нарушении сроков оплаты первого и (или) последующих платежей, Владелец объекта обязан оплатить пеню, которая определяется в процентах от суммы задолженности за каждый календарный день просрочки. Процентная ставка пени устанавливается равной 1/360 действующей на день просрочки ключевой ставки Центрального банка Российской Федерации.</w:t>
      </w:r>
    </w:p>
    <w:p w:rsidR="0013797A" w:rsidRPr="00D82F2B" w:rsidRDefault="0013797A" w:rsidP="0013797A">
      <w:pPr>
        <w:autoSpaceDE w:val="0"/>
        <w:autoSpaceDN w:val="0"/>
        <w:adjustRightInd w:val="0"/>
        <w:jc w:val="center"/>
      </w:pPr>
      <w:r w:rsidRPr="00D82F2B">
        <w:t>4. ПРАВА И ОБЯЗАННОСТИ СТОРОН</w:t>
      </w:r>
    </w:p>
    <w:p w:rsidR="0013797A" w:rsidRPr="00D82F2B" w:rsidRDefault="0013797A" w:rsidP="0013797A">
      <w:pPr>
        <w:autoSpaceDE w:val="0"/>
        <w:autoSpaceDN w:val="0"/>
        <w:adjustRightInd w:val="0"/>
        <w:ind w:firstLine="540"/>
      </w:pPr>
    </w:p>
    <w:p w:rsidR="0013797A" w:rsidRPr="00D82F2B" w:rsidRDefault="0013797A" w:rsidP="0013797A">
      <w:pPr>
        <w:autoSpaceDE w:val="0"/>
        <w:autoSpaceDN w:val="0"/>
        <w:adjustRightInd w:val="0"/>
        <w:ind w:firstLine="540"/>
      </w:pPr>
      <w:r w:rsidRPr="00D82F2B">
        <w:t>4.1. Администрация имеет право:</w:t>
      </w:r>
    </w:p>
    <w:p w:rsidR="0013797A" w:rsidRPr="00D82F2B" w:rsidRDefault="0013797A" w:rsidP="0013797A">
      <w:pPr>
        <w:autoSpaceDE w:val="0"/>
        <w:autoSpaceDN w:val="0"/>
        <w:adjustRightInd w:val="0"/>
        <w:ind w:firstLine="540"/>
      </w:pPr>
      <w:r w:rsidRPr="00D82F2B">
        <w:t>4.1.1. осуществлять контроль за использованием Территории Владельцем объекта;</w:t>
      </w:r>
    </w:p>
    <w:p w:rsidR="0013797A" w:rsidRPr="00D82F2B" w:rsidRDefault="0013797A" w:rsidP="0013797A">
      <w:pPr>
        <w:autoSpaceDE w:val="0"/>
        <w:autoSpaceDN w:val="0"/>
        <w:adjustRightInd w:val="0"/>
        <w:ind w:firstLine="540"/>
      </w:pPr>
      <w:r w:rsidRPr="00D82F2B">
        <w:t>4.1.2. требовать возмещения убытков, причиненных ухудшением качества земель и экологической обстановки в результате хозяйственной деятельности Владельца объекта;</w:t>
      </w:r>
    </w:p>
    <w:p w:rsidR="0013797A" w:rsidRPr="00D82F2B" w:rsidRDefault="0013797A" w:rsidP="0013797A">
      <w:pPr>
        <w:autoSpaceDE w:val="0"/>
        <w:autoSpaceDN w:val="0"/>
        <w:adjustRightInd w:val="0"/>
        <w:ind w:firstLine="540"/>
      </w:pPr>
      <w:r w:rsidRPr="00D82F2B">
        <w:t>4.1.3. требовать досрочного расторжения настоящего Договора (в том числе отказываться от исполнения настоящего Договора в одностороннем порядке без каких-либо выплат и возмещений Владельцу объекта), уплаты пени и возмещения убытков за нарушения условий настоящего Договора.</w:t>
      </w:r>
    </w:p>
    <w:p w:rsidR="0013797A" w:rsidRPr="00D82F2B" w:rsidRDefault="0013797A" w:rsidP="0013797A">
      <w:pPr>
        <w:autoSpaceDE w:val="0"/>
        <w:autoSpaceDN w:val="0"/>
        <w:adjustRightInd w:val="0"/>
        <w:ind w:firstLine="540"/>
      </w:pPr>
      <w:r w:rsidRPr="00D82F2B">
        <w:t>4.2. Администрация обязана:</w:t>
      </w:r>
    </w:p>
    <w:p w:rsidR="0013797A" w:rsidRPr="00D82F2B" w:rsidRDefault="0013797A" w:rsidP="0013797A">
      <w:pPr>
        <w:autoSpaceDE w:val="0"/>
        <w:autoSpaceDN w:val="0"/>
        <w:adjustRightInd w:val="0"/>
        <w:ind w:firstLine="540"/>
      </w:pPr>
      <w:r w:rsidRPr="00D82F2B">
        <w:t>4.2.1. по окончании срока настоящего Договора принять Территорию от Владельца объекта по акту приема-передачи, если выполнены условия пункта 2.4 настоящего Договора;</w:t>
      </w:r>
    </w:p>
    <w:p w:rsidR="0013797A" w:rsidRPr="00D82F2B" w:rsidRDefault="0013797A" w:rsidP="0013797A">
      <w:pPr>
        <w:autoSpaceDE w:val="0"/>
        <w:autoSpaceDN w:val="0"/>
        <w:adjustRightInd w:val="0"/>
        <w:ind w:firstLine="540"/>
      </w:pPr>
      <w:r w:rsidRPr="00D82F2B">
        <w:t>4.2.2. не вмешиваться в хозяйственную деятельность Владельца объекта, если она не наносит ущерба окружающей среде, не нарушает прав и законных интересов других лиц, не противоречит условиям настоящего Договора и действующему законодательству.</w:t>
      </w:r>
    </w:p>
    <w:p w:rsidR="0013797A" w:rsidRPr="00D82F2B" w:rsidRDefault="0013797A" w:rsidP="0013797A">
      <w:pPr>
        <w:autoSpaceDE w:val="0"/>
        <w:autoSpaceDN w:val="0"/>
        <w:adjustRightInd w:val="0"/>
        <w:ind w:firstLine="540"/>
      </w:pPr>
      <w:r w:rsidRPr="00D82F2B">
        <w:t>4.3. Владелец объекта имеет право:</w:t>
      </w:r>
    </w:p>
    <w:p w:rsidR="0013797A" w:rsidRPr="00D82F2B" w:rsidRDefault="0013797A" w:rsidP="0013797A">
      <w:pPr>
        <w:autoSpaceDE w:val="0"/>
        <w:autoSpaceDN w:val="0"/>
        <w:adjustRightInd w:val="0"/>
        <w:ind w:firstLine="540"/>
      </w:pPr>
      <w:r w:rsidRPr="00D82F2B">
        <w:t>4.3.1. использовать Территорию на условиях, установленных настоящим Договором;</w:t>
      </w:r>
    </w:p>
    <w:p w:rsidR="0013797A" w:rsidRPr="00D82F2B" w:rsidRDefault="0013797A" w:rsidP="0013797A">
      <w:pPr>
        <w:autoSpaceDE w:val="0"/>
        <w:autoSpaceDN w:val="0"/>
        <w:adjustRightInd w:val="0"/>
        <w:ind w:firstLine="540"/>
      </w:pPr>
      <w:r w:rsidRPr="00D82F2B">
        <w:t>4.4. Владелец Объекта обязан:</w:t>
      </w:r>
    </w:p>
    <w:p w:rsidR="0013797A" w:rsidRPr="00D82F2B" w:rsidRDefault="0013797A" w:rsidP="0013797A">
      <w:pPr>
        <w:autoSpaceDE w:val="0"/>
        <w:autoSpaceDN w:val="0"/>
        <w:adjustRightInd w:val="0"/>
        <w:ind w:firstLine="540"/>
      </w:pPr>
      <w:r w:rsidRPr="00D82F2B">
        <w:t>4.4.1. использовать Территорию в соответствии с целью и условиями его предоставления;</w:t>
      </w:r>
    </w:p>
    <w:p w:rsidR="0013797A" w:rsidRPr="00D82F2B" w:rsidRDefault="0013797A" w:rsidP="0013797A">
      <w:pPr>
        <w:autoSpaceDE w:val="0"/>
        <w:autoSpaceDN w:val="0"/>
        <w:adjustRightInd w:val="0"/>
        <w:ind w:firstLine="540"/>
      </w:pPr>
      <w:r w:rsidRPr="00D82F2B">
        <w:t>4.4.2. не допускать действий, приводящих к ухудшению качественных характеристик Территории, экологической обстановки на Территории, а также к загрязнению Территории;</w:t>
      </w:r>
    </w:p>
    <w:p w:rsidR="0013797A" w:rsidRPr="00D82F2B" w:rsidRDefault="0013797A" w:rsidP="0013797A">
      <w:pPr>
        <w:autoSpaceDE w:val="0"/>
        <w:autoSpaceDN w:val="0"/>
        <w:adjustRightInd w:val="0"/>
        <w:ind w:firstLine="540"/>
      </w:pPr>
      <w:r w:rsidRPr="00D82F2B">
        <w:t>4.4.3. содержать в полном санитарном порядке как Территорию, так и прилегающие к ней улицы и проезды, выполнять все требования, перечисленные в пункте 1.2 настоящего Договора;</w:t>
      </w:r>
    </w:p>
    <w:p w:rsidR="0013797A" w:rsidRPr="00D82F2B" w:rsidRDefault="0013797A" w:rsidP="0013797A">
      <w:pPr>
        <w:autoSpaceDE w:val="0"/>
        <w:autoSpaceDN w:val="0"/>
        <w:adjustRightInd w:val="0"/>
        <w:ind w:firstLine="540"/>
      </w:pPr>
      <w:r w:rsidRPr="00D82F2B">
        <w:t>4.4.4. обеспечить Администрации свободный доступ на Территорию и нестационарный торговый объект;</w:t>
      </w:r>
    </w:p>
    <w:p w:rsidR="0013797A" w:rsidRPr="00D82F2B" w:rsidRDefault="0013797A" w:rsidP="0013797A">
      <w:pPr>
        <w:autoSpaceDE w:val="0"/>
        <w:autoSpaceDN w:val="0"/>
        <w:adjustRightInd w:val="0"/>
        <w:ind w:firstLine="540"/>
      </w:pPr>
      <w:r w:rsidRPr="00D82F2B">
        <w:t>4.4.5. 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не препятствовать их ремонту и обслуживанию;</w:t>
      </w:r>
    </w:p>
    <w:p w:rsidR="0013797A" w:rsidRPr="00D82F2B" w:rsidRDefault="0013797A" w:rsidP="0013797A">
      <w:pPr>
        <w:autoSpaceDE w:val="0"/>
        <w:autoSpaceDN w:val="0"/>
        <w:adjustRightInd w:val="0"/>
        <w:ind w:firstLine="540"/>
      </w:pPr>
      <w:r w:rsidRPr="00D82F2B">
        <w:t>4.4.6. в случае изменения места жительства, юридического адреса или иных реквизитов в недельный срок направлять Администрации уведомление об этом;</w:t>
      </w:r>
    </w:p>
    <w:p w:rsidR="0013797A" w:rsidRPr="00D82F2B" w:rsidRDefault="0013797A" w:rsidP="0013797A">
      <w:pPr>
        <w:autoSpaceDE w:val="0"/>
        <w:autoSpaceDN w:val="0"/>
        <w:adjustRightInd w:val="0"/>
        <w:ind w:firstLine="540"/>
      </w:pPr>
      <w:r w:rsidRPr="00D82F2B">
        <w:t>4.4.7. не осуществлять на Территории деятельность, в результате которой создавались бы какие-либо препятствия (помехи или неудобства) третьим лицам;</w:t>
      </w:r>
    </w:p>
    <w:p w:rsidR="0013797A" w:rsidRPr="00D82F2B" w:rsidRDefault="0013797A" w:rsidP="0013797A">
      <w:pPr>
        <w:autoSpaceDE w:val="0"/>
        <w:autoSpaceDN w:val="0"/>
        <w:adjustRightInd w:val="0"/>
        <w:ind w:firstLine="540"/>
      </w:pPr>
      <w:r w:rsidRPr="00D82F2B">
        <w:t>4.4.8. своевременно производить в соответствии с условиями настоящего Договора оплату цены;</w:t>
      </w:r>
    </w:p>
    <w:p w:rsidR="0013797A" w:rsidRPr="00D82F2B" w:rsidRDefault="0013797A" w:rsidP="0013797A">
      <w:pPr>
        <w:autoSpaceDE w:val="0"/>
        <w:autoSpaceDN w:val="0"/>
        <w:adjustRightInd w:val="0"/>
        <w:ind w:firstLine="540"/>
      </w:pPr>
      <w:r w:rsidRPr="00D82F2B">
        <w:t>4.4.9. не передавать Территорию в пользование третьим лицам;</w:t>
      </w:r>
    </w:p>
    <w:p w:rsidR="0013797A" w:rsidRPr="00D82F2B" w:rsidRDefault="0013797A" w:rsidP="0013797A">
      <w:pPr>
        <w:autoSpaceDE w:val="0"/>
        <w:autoSpaceDN w:val="0"/>
        <w:adjustRightInd w:val="0"/>
        <w:ind w:firstLine="540"/>
      </w:pPr>
      <w:r w:rsidRPr="00D82F2B">
        <w:t>4.4.10. по окончании срока настоящего Договора, а также в случае досрочного его расторжения освободить Территорию от нестационарного торгового объекта и выполнить иные обязанности в соответствии с пунктом 2.4 настоящего Договора.</w:t>
      </w:r>
    </w:p>
    <w:p w:rsidR="0013797A" w:rsidRPr="00D82F2B" w:rsidRDefault="0013797A" w:rsidP="0013797A">
      <w:pPr>
        <w:autoSpaceDE w:val="0"/>
        <w:autoSpaceDN w:val="0"/>
        <w:adjustRightInd w:val="0"/>
        <w:ind w:firstLine="540"/>
      </w:pPr>
    </w:p>
    <w:p w:rsidR="0013797A" w:rsidRPr="00D82F2B" w:rsidRDefault="0013797A" w:rsidP="0013797A">
      <w:pPr>
        <w:autoSpaceDE w:val="0"/>
        <w:autoSpaceDN w:val="0"/>
        <w:adjustRightInd w:val="0"/>
        <w:jc w:val="center"/>
      </w:pPr>
      <w:r w:rsidRPr="00D82F2B">
        <w:t>5. ОТВЕТСТВЕННОСТЬ СТОРОН</w:t>
      </w:r>
    </w:p>
    <w:p w:rsidR="0013797A" w:rsidRPr="00D82F2B" w:rsidRDefault="0013797A" w:rsidP="0013797A">
      <w:pPr>
        <w:autoSpaceDE w:val="0"/>
        <w:autoSpaceDN w:val="0"/>
        <w:adjustRightInd w:val="0"/>
        <w:ind w:firstLine="540"/>
      </w:pPr>
    </w:p>
    <w:p w:rsidR="0013797A" w:rsidRPr="00D82F2B" w:rsidRDefault="0013797A" w:rsidP="0013797A">
      <w:pPr>
        <w:autoSpaceDE w:val="0"/>
        <w:autoSpaceDN w:val="0"/>
        <w:adjustRightInd w:val="0"/>
        <w:ind w:firstLine="540"/>
      </w:pPr>
      <w:r w:rsidRPr="00D82F2B">
        <w:t>5.1.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13797A" w:rsidRPr="00D82F2B" w:rsidRDefault="0013797A" w:rsidP="0013797A">
      <w:pPr>
        <w:autoSpaceDE w:val="0"/>
        <w:autoSpaceDN w:val="0"/>
        <w:adjustRightInd w:val="0"/>
        <w:ind w:firstLine="540"/>
      </w:pPr>
      <w:r w:rsidRPr="00D82F2B">
        <w:t>5.2. Прекращение срока действия настоящего Договора не является основанием для освобождения Владельца объекта от уплаты имеющейся задолженности по оплате цены и пени за неисполнение либо ненадлежащее исполнение обязательств по оплате цены в сроки, установленные настоящим Договором.</w:t>
      </w:r>
    </w:p>
    <w:p w:rsidR="0013797A" w:rsidRPr="00D82F2B" w:rsidRDefault="0013797A" w:rsidP="0013797A">
      <w:pPr>
        <w:autoSpaceDE w:val="0"/>
        <w:autoSpaceDN w:val="0"/>
        <w:adjustRightInd w:val="0"/>
        <w:ind w:firstLine="540"/>
      </w:pPr>
    </w:p>
    <w:p w:rsidR="0013797A" w:rsidRPr="00D82F2B" w:rsidRDefault="0013797A" w:rsidP="0013797A">
      <w:pPr>
        <w:autoSpaceDE w:val="0"/>
        <w:autoSpaceDN w:val="0"/>
        <w:adjustRightInd w:val="0"/>
        <w:jc w:val="center"/>
      </w:pPr>
      <w:r w:rsidRPr="00D82F2B">
        <w:t>6. РАССМОТРЕНИЕ СПОРОВ</w:t>
      </w:r>
    </w:p>
    <w:p w:rsidR="0013797A" w:rsidRPr="00D82F2B" w:rsidRDefault="0013797A" w:rsidP="0013797A">
      <w:pPr>
        <w:autoSpaceDE w:val="0"/>
        <w:autoSpaceDN w:val="0"/>
        <w:adjustRightInd w:val="0"/>
        <w:ind w:firstLine="540"/>
      </w:pPr>
    </w:p>
    <w:p w:rsidR="0013797A" w:rsidRPr="00D82F2B" w:rsidRDefault="0013797A" w:rsidP="0013797A">
      <w:pPr>
        <w:autoSpaceDE w:val="0"/>
        <w:autoSpaceDN w:val="0"/>
        <w:adjustRightInd w:val="0"/>
        <w:ind w:firstLine="540"/>
      </w:pPr>
      <w:r w:rsidRPr="00D82F2B">
        <w:t>6.1. Споры, возникающие между Сторонами по настоящему Договору, разрешаются в порядке, установленном действующим законодательством. Стороны договорились, что в случае возникновения разногласий спор между Сторонами рассматривается в суде по месту нахождения Администрации.</w:t>
      </w:r>
    </w:p>
    <w:p w:rsidR="0013797A" w:rsidRPr="00D82F2B" w:rsidRDefault="0013797A" w:rsidP="0013797A">
      <w:pPr>
        <w:autoSpaceDE w:val="0"/>
        <w:autoSpaceDN w:val="0"/>
        <w:adjustRightInd w:val="0"/>
        <w:ind w:firstLine="540"/>
      </w:pPr>
    </w:p>
    <w:p w:rsidR="0013797A" w:rsidRPr="00D82F2B" w:rsidRDefault="0013797A" w:rsidP="0013797A">
      <w:pPr>
        <w:autoSpaceDE w:val="0"/>
        <w:autoSpaceDN w:val="0"/>
        <w:adjustRightInd w:val="0"/>
        <w:jc w:val="center"/>
      </w:pPr>
      <w:r w:rsidRPr="00D82F2B">
        <w:t>7. РАСТОРЖЕНИЕ ДОГОВОРА</w:t>
      </w:r>
    </w:p>
    <w:p w:rsidR="0013797A" w:rsidRPr="00D82F2B" w:rsidRDefault="0013797A" w:rsidP="0013797A">
      <w:pPr>
        <w:autoSpaceDE w:val="0"/>
        <w:autoSpaceDN w:val="0"/>
        <w:adjustRightInd w:val="0"/>
        <w:ind w:firstLine="540"/>
      </w:pPr>
    </w:p>
    <w:p w:rsidR="0013797A" w:rsidRPr="00D82F2B" w:rsidRDefault="0013797A" w:rsidP="0013797A">
      <w:pPr>
        <w:autoSpaceDE w:val="0"/>
        <w:autoSpaceDN w:val="0"/>
        <w:adjustRightInd w:val="0"/>
        <w:ind w:firstLine="540"/>
      </w:pPr>
      <w:r w:rsidRPr="00D82F2B">
        <w:t>7.1. Изменение, дополнение и досрочное расторжение настоящего Договора осуществляются Сторонами путем заключения соответствующего соглашения об изменении, дополнении, или досрочном расторжении настоящего Договора, совершаемого в письменной форме и подписываемого обеими Сторонами.</w:t>
      </w:r>
    </w:p>
    <w:p w:rsidR="0013797A" w:rsidRPr="00D82F2B" w:rsidRDefault="0013797A" w:rsidP="0013797A">
      <w:pPr>
        <w:autoSpaceDE w:val="0"/>
        <w:autoSpaceDN w:val="0"/>
        <w:adjustRightInd w:val="0"/>
        <w:ind w:firstLine="540"/>
      </w:pPr>
      <w:r w:rsidRPr="00D82F2B">
        <w:t>7.2. Администрация вправе в одностороннем порядке в любое время отказаться от исполнения договора, письменно предупредив об этом Владельца объекта за 14 (четырнадцать) календарных дней, без каких-либо выплат и возмещений Владельцу объекта, в том числе в следующих случаях:</w:t>
      </w:r>
    </w:p>
    <w:p w:rsidR="0013797A" w:rsidRPr="00D82F2B" w:rsidRDefault="0013797A" w:rsidP="0013797A">
      <w:pPr>
        <w:autoSpaceDE w:val="0"/>
        <w:autoSpaceDN w:val="0"/>
        <w:adjustRightInd w:val="0"/>
        <w:ind w:firstLine="540"/>
      </w:pPr>
      <w:r w:rsidRPr="00D82F2B">
        <w:t>- использование Территории с нарушением условий настоящего Договора;</w:t>
      </w:r>
    </w:p>
    <w:p w:rsidR="0013797A" w:rsidRPr="00D82F2B" w:rsidRDefault="0013797A" w:rsidP="0013797A">
      <w:pPr>
        <w:autoSpaceDE w:val="0"/>
        <w:autoSpaceDN w:val="0"/>
        <w:adjustRightInd w:val="0"/>
        <w:ind w:firstLine="540"/>
      </w:pPr>
      <w:r w:rsidRPr="00D82F2B">
        <w:t>- размещение и (или) эксплуатация нестационарного торгового объекта с нарушением требований, предусмотренных пунктом 1.2 настоящего Договора;</w:t>
      </w:r>
    </w:p>
    <w:p w:rsidR="0013797A" w:rsidRPr="00D82F2B" w:rsidRDefault="0013797A" w:rsidP="0013797A">
      <w:pPr>
        <w:autoSpaceDE w:val="0"/>
        <w:autoSpaceDN w:val="0"/>
        <w:adjustRightInd w:val="0"/>
        <w:ind w:firstLine="540"/>
      </w:pPr>
      <w:r w:rsidRPr="00D82F2B">
        <w:t>- неоднократное (два или более раз) нарушение условий настоящего Договора об оплате цены, а равно нарушение сроков оплаты цены (первого и (или) последующих платежей) более чем на два месяца;</w:t>
      </w:r>
    </w:p>
    <w:p w:rsidR="0013797A" w:rsidRPr="00D82F2B" w:rsidRDefault="0013797A" w:rsidP="0013797A">
      <w:pPr>
        <w:autoSpaceDE w:val="0"/>
        <w:autoSpaceDN w:val="0"/>
        <w:adjustRightInd w:val="0"/>
        <w:ind w:firstLine="540"/>
      </w:pPr>
      <w:r w:rsidRPr="00D82F2B">
        <w:t>- принятие уполномоченным органом местного самоуправления решения об управлении (распоряжении) земельным участком, в границах которого полностью либо частично расположена Территория.</w:t>
      </w:r>
    </w:p>
    <w:p w:rsidR="0013797A" w:rsidRPr="00D82F2B" w:rsidRDefault="0013797A" w:rsidP="0013797A">
      <w:pPr>
        <w:autoSpaceDE w:val="0"/>
        <w:autoSpaceDN w:val="0"/>
        <w:adjustRightInd w:val="0"/>
        <w:ind w:firstLine="540"/>
      </w:pPr>
    </w:p>
    <w:p w:rsidR="0013797A" w:rsidRPr="00D82F2B" w:rsidRDefault="0013797A" w:rsidP="0013797A">
      <w:pPr>
        <w:autoSpaceDE w:val="0"/>
        <w:autoSpaceDN w:val="0"/>
        <w:adjustRightInd w:val="0"/>
        <w:jc w:val="center"/>
      </w:pPr>
      <w:r w:rsidRPr="00D82F2B">
        <w:t>8. ЗАКЛЮЧИТЕЛЬНЫЕ ПОЛОЖЕНИЯ</w:t>
      </w:r>
    </w:p>
    <w:p w:rsidR="0013797A" w:rsidRPr="00D82F2B" w:rsidRDefault="0013797A" w:rsidP="0013797A">
      <w:pPr>
        <w:autoSpaceDE w:val="0"/>
        <w:autoSpaceDN w:val="0"/>
        <w:adjustRightInd w:val="0"/>
        <w:ind w:firstLine="540"/>
      </w:pPr>
    </w:p>
    <w:p w:rsidR="0013797A" w:rsidRPr="00D82F2B" w:rsidRDefault="0013797A" w:rsidP="0013797A">
      <w:pPr>
        <w:autoSpaceDE w:val="0"/>
        <w:autoSpaceDN w:val="0"/>
        <w:adjustRightInd w:val="0"/>
        <w:ind w:firstLine="540"/>
      </w:pPr>
      <w:r w:rsidRPr="00D82F2B">
        <w:t>8.1. Взаимоотношения сторон, не урегулированные настоящим Договором, определяются в соответствии с действующим законодательством РФ.</w:t>
      </w:r>
    </w:p>
    <w:p w:rsidR="0013797A" w:rsidRPr="00D82F2B" w:rsidRDefault="0013797A" w:rsidP="0013797A">
      <w:pPr>
        <w:autoSpaceDE w:val="0"/>
        <w:autoSpaceDN w:val="0"/>
        <w:adjustRightInd w:val="0"/>
        <w:ind w:firstLine="540"/>
      </w:pPr>
      <w:r w:rsidRPr="00D82F2B">
        <w:t>8.2. Юридически значимые сообщения Сторон направляются по адресам, указанным в разделе 9 «Реквизиты и подписи Сторон» настоящего Договора, при этом Стороны договорились о применении к их отношениям правил пункта 3 статьи 54 и пункта 1 статьи 165.1 Гражданского кодекса РФ об юридически значимых сообщениях. Об изменении реквизитов, указанных в настоящем Договоре, соответствующая Сторона обязана уведомить другую Сторону, и при невыполнении данной обязанности юридически значимые сообщения, направленные нарушившей данную обязанность Стороне по прежним реквизитам, считаются ею полученными.</w:t>
      </w:r>
    </w:p>
    <w:p w:rsidR="0013797A" w:rsidRPr="00D82F2B" w:rsidRDefault="0013797A" w:rsidP="0013797A">
      <w:pPr>
        <w:autoSpaceDE w:val="0"/>
        <w:autoSpaceDN w:val="0"/>
        <w:adjustRightInd w:val="0"/>
        <w:ind w:firstLine="540"/>
      </w:pPr>
      <w:r w:rsidRPr="00D82F2B">
        <w:t>8.3. Датой заключения настоящего Договора считается дата, проставленная в правом верхнем углу на первой странице настоящего Договора под его наименованием.</w:t>
      </w:r>
    </w:p>
    <w:p w:rsidR="0013797A" w:rsidRPr="00D82F2B" w:rsidRDefault="0013797A" w:rsidP="0013797A">
      <w:pPr>
        <w:autoSpaceDE w:val="0"/>
        <w:autoSpaceDN w:val="0"/>
        <w:adjustRightInd w:val="0"/>
        <w:ind w:firstLine="540"/>
      </w:pPr>
      <w:r w:rsidRPr="00D82F2B">
        <w:t>8.4. Настоящий Договор составлен в 2 (двух) экземплярах, имеющих одинаковую юридическую силу и находящихся у Арендатора, Арендодателя.</w:t>
      </w:r>
    </w:p>
    <w:p w:rsidR="0013797A" w:rsidRPr="00D82F2B" w:rsidRDefault="0013797A" w:rsidP="0013797A">
      <w:pPr>
        <w:autoSpaceDE w:val="0"/>
        <w:autoSpaceDN w:val="0"/>
        <w:adjustRightInd w:val="0"/>
        <w:ind w:firstLine="540"/>
      </w:pPr>
      <w:r w:rsidRPr="00D82F2B">
        <w:t>8.5. Неотъемлемыми приложениями настоящего Договора являются:</w:t>
      </w:r>
    </w:p>
    <w:p w:rsidR="0013797A" w:rsidRPr="00D82F2B" w:rsidRDefault="0013797A" w:rsidP="0013797A">
      <w:pPr>
        <w:autoSpaceDE w:val="0"/>
        <w:autoSpaceDN w:val="0"/>
        <w:adjustRightInd w:val="0"/>
        <w:ind w:firstLine="540"/>
      </w:pPr>
      <w:r w:rsidRPr="00D82F2B">
        <w:t>- местоположение границ Территории (приложение 1);</w:t>
      </w:r>
    </w:p>
    <w:p w:rsidR="0013797A" w:rsidRPr="00D82F2B" w:rsidRDefault="0013797A" w:rsidP="0013797A">
      <w:pPr>
        <w:autoSpaceDE w:val="0"/>
        <w:autoSpaceDN w:val="0"/>
        <w:adjustRightInd w:val="0"/>
        <w:ind w:firstLine="540"/>
      </w:pPr>
      <w:r w:rsidRPr="00D82F2B">
        <w:t>- паспорт нестационарного торгового объекта (приложение 2).</w:t>
      </w:r>
    </w:p>
    <w:p w:rsidR="0013797A" w:rsidRPr="00D82F2B" w:rsidRDefault="0013797A" w:rsidP="0013797A">
      <w:pPr>
        <w:autoSpaceDE w:val="0"/>
        <w:autoSpaceDN w:val="0"/>
        <w:adjustRightInd w:val="0"/>
        <w:ind w:left="540"/>
      </w:pPr>
    </w:p>
    <w:p w:rsidR="0013797A" w:rsidRPr="00D82F2B" w:rsidRDefault="0013797A" w:rsidP="0013797A">
      <w:pPr>
        <w:autoSpaceDE w:val="0"/>
        <w:autoSpaceDN w:val="0"/>
        <w:adjustRightInd w:val="0"/>
        <w:jc w:val="center"/>
      </w:pPr>
      <w:r w:rsidRPr="00D82F2B">
        <w:t>9. РЕКВИЗИТЫ И ПОДПИСИ СТОРОН</w:t>
      </w:r>
    </w:p>
    <w:p w:rsidR="0013797A" w:rsidRPr="00D82F2B" w:rsidRDefault="0013797A" w:rsidP="0013797A">
      <w:pPr>
        <w:autoSpaceDE w:val="0"/>
        <w:autoSpaceDN w:val="0"/>
        <w:adjustRightInd w:val="0"/>
        <w:ind w:firstLine="540"/>
      </w:pPr>
    </w:p>
    <w:p w:rsidR="0013797A" w:rsidRPr="00D82F2B" w:rsidRDefault="0013797A" w:rsidP="0013797A">
      <w:pPr>
        <w:autoSpaceDE w:val="0"/>
        <w:autoSpaceDN w:val="0"/>
        <w:adjustRightInd w:val="0"/>
        <w:ind w:firstLine="540"/>
      </w:pPr>
      <w:r w:rsidRPr="00D82F2B">
        <w:t>Администрация:</w:t>
      </w:r>
      <w:r w:rsidRPr="00D82F2B">
        <w:tab/>
      </w:r>
      <w:r w:rsidRPr="00D82F2B">
        <w:tab/>
      </w:r>
      <w:r w:rsidRPr="00D82F2B">
        <w:tab/>
      </w:r>
      <w:r w:rsidRPr="00D82F2B">
        <w:tab/>
      </w:r>
      <w:r w:rsidRPr="00D82F2B">
        <w:tab/>
        <w:t>Владелец объекта:</w:t>
      </w:r>
    </w:p>
    <w:p w:rsidR="0013797A" w:rsidRPr="00D82F2B" w:rsidRDefault="0013797A" w:rsidP="0013797A">
      <w:pPr>
        <w:autoSpaceDE w:val="0"/>
        <w:autoSpaceDN w:val="0"/>
        <w:adjustRightInd w:val="0"/>
        <w:ind w:firstLine="540"/>
      </w:pPr>
      <w:r w:rsidRPr="00D82F2B">
        <w:t xml:space="preserve">Администрация </w:t>
      </w:r>
      <w:r>
        <w:t xml:space="preserve">Ленинского   </w:t>
      </w:r>
      <w:r w:rsidRPr="00D82F2B">
        <w:tab/>
      </w:r>
      <w:r w:rsidRPr="00D82F2B">
        <w:tab/>
      </w:r>
      <w:r w:rsidRPr="00D82F2B">
        <w:tab/>
        <w:t>______________________________</w:t>
      </w:r>
    </w:p>
    <w:p w:rsidR="0013797A" w:rsidRPr="00D82F2B" w:rsidRDefault="0013797A" w:rsidP="0013797A">
      <w:pPr>
        <w:autoSpaceDE w:val="0"/>
        <w:autoSpaceDN w:val="0"/>
        <w:adjustRightInd w:val="0"/>
        <w:ind w:firstLine="540"/>
      </w:pPr>
      <w:r w:rsidRPr="00D82F2B">
        <w:t>района Города Томска</w:t>
      </w:r>
      <w:r w:rsidRPr="00D82F2B">
        <w:tab/>
      </w:r>
      <w:r w:rsidRPr="00D82F2B">
        <w:tab/>
      </w:r>
      <w:r w:rsidRPr="00D82F2B">
        <w:tab/>
      </w:r>
      <w:r w:rsidRPr="00D82F2B">
        <w:tab/>
        <w:t>______________________________</w:t>
      </w:r>
    </w:p>
    <w:p w:rsidR="0013797A" w:rsidRPr="00D82F2B" w:rsidRDefault="0013797A" w:rsidP="0013797A">
      <w:pPr>
        <w:pStyle w:val="ConsPlusNonformat"/>
        <w:rPr>
          <w:rFonts w:ascii="Times New Roman" w:hAnsi="Times New Roman" w:cs="Times New Roman"/>
          <w:sz w:val="24"/>
          <w:szCs w:val="24"/>
        </w:rPr>
      </w:pPr>
      <w:r w:rsidRPr="00D82F2B">
        <w:rPr>
          <w:rFonts w:ascii="Times New Roman" w:hAnsi="Times New Roman" w:cs="Times New Roman"/>
          <w:sz w:val="24"/>
          <w:szCs w:val="24"/>
        </w:rPr>
        <w:t xml:space="preserve">         ИНН: </w:t>
      </w:r>
      <w:r>
        <w:rPr>
          <w:rFonts w:ascii="Times New Roman" w:hAnsi="Times New Roman" w:cs="Times New Roman"/>
          <w:sz w:val="24"/>
          <w:szCs w:val="24"/>
          <w:u w:val="single"/>
        </w:rPr>
        <w:t xml:space="preserve">7017131759 </w:t>
      </w:r>
      <w:r>
        <w:rPr>
          <w:rFonts w:ascii="Times New Roman" w:hAnsi="Times New Roman" w:cs="Times New Roman"/>
          <w:sz w:val="24"/>
          <w:szCs w:val="24"/>
          <w:u w:val="single"/>
        </w:rPr>
        <w:tab/>
      </w:r>
      <w:r>
        <w:rPr>
          <w:rFonts w:ascii="Times New Roman" w:hAnsi="Times New Roman" w:cs="Times New Roman"/>
          <w:sz w:val="24"/>
          <w:szCs w:val="24"/>
          <w:u w:val="single"/>
        </w:rPr>
        <w:tab/>
      </w:r>
      <w:r w:rsidRPr="00D82F2B">
        <w:rPr>
          <w:rFonts w:ascii="Times New Roman" w:hAnsi="Times New Roman" w:cs="Times New Roman"/>
          <w:sz w:val="24"/>
          <w:szCs w:val="24"/>
        </w:rPr>
        <w:tab/>
      </w:r>
      <w:r w:rsidRPr="00D82F2B">
        <w:rPr>
          <w:rFonts w:ascii="Times New Roman" w:hAnsi="Times New Roman" w:cs="Times New Roman"/>
          <w:sz w:val="24"/>
          <w:szCs w:val="24"/>
        </w:rPr>
        <w:tab/>
      </w:r>
      <w:r w:rsidRPr="00D82F2B">
        <w:rPr>
          <w:rFonts w:ascii="Times New Roman" w:hAnsi="Times New Roman" w:cs="Times New Roman"/>
          <w:sz w:val="24"/>
          <w:szCs w:val="24"/>
        </w:rPr>
        <w:tab/>
        <w:t>ИНН: _________________________</w:t>
      </w:r>
    </w:p>
    <w:p w:rsidR="0013797A" w:rsidRPr="00D82F2B" w:rsidRDefault="0013797A" w:rsidP="0013797A">
      <w:pPr>
        <w:pStyle w:val="ConsPlusNonformat"/>
        <w:rPr>
          <w:rFonts w:ascii="Times New Roman" w:hAnsi="Times New Roman" w:cs="Times New Roman"/>
          <w:sz w:val="24"/>
          <w:szCs w:val="24"/>
        </w:rPr>
      </w:pPr>
      <w:r w:rsidRPr="00D82F2B">
        <w:rPr>
          <w:rFonts w:ascii="Times New Roman" w:hAnsi="Times New Roman" w:cs="Times New Roman"/>
          <w:sz w:val="24"/>
          <w:szCs w:val="24"/>
        </w:rPr>
        <w:t xml:space="preserve">        ОГРН: </w:t>
      </w:r>
      <w:r>
        <w:rPr>
          <w:rFonts w:ascii="Times New Roman" w:hAnsi="Times New Roman" w:cs="Times New Roman"/>
          <w:sz w:val="24"/>
          <w:szCs w:val="24"/>
          <w:u w:val="single"/>
        </w:rPr>
        <w:t>1057002654830</w:t>
      </w:r>
      <w:r>
        <w:rPr>
          <w:rFonts w:ascii="Times New Roman" w:hAnsi="Times New Roman" w:cs="Times New Roman"/>
          <w:sz w:val="24"/>
          <w:szCs w:val="24"/>
          <w:u w:val="single"/>
        </w:rPr>
        <w:tab/>
      </w:r>
      <w:r>
        <w:rPr>
          <w:rFonts w:ascii="Times New Roman" w:hAnsi="Times New Roman" w:cs="Times New Roman"/>
          <w:sz w:val="24"/>
          <w:szCs w:val="24"/>
          <w:u w:val="single"/>
        </w:rPr>
        <w:tab/>
      </w:r>
      <w:r w:rsidRPr="00D82F2B">
        <w:rPr>
          <w:rFonts w:ascii="Times New Roman" w:hAnsi="Times New Roman" w:cs="Times New Roman"/>
          <w:sz w:val="24"/>
          <w:szCs w:val="24"/>
        </w:rPr>
        <w:tab/>
      </w:r>
      <w:r w:rsidRPr="00D82F2B">
        <w:rPr>
          <w:rFonts w:ascii="Times New Roman" w:hAnsi="Times New Roman" w:cs="Times New Roman"/>
          <w:sz w:val="24"/>
          <w:szCs w:val="24"/>
        </w:rPr>
        <w:tab/>
      </w:r>
      <w:r w:rsidRPr="00D82F2B">
        <w:rPr>
          <w:rFonts w:ascii="Times New Roman" w:hAnsi="Times New Roman" w:cs="Times New Roman"/>
          <w:sz w:val="24"/>
          <w:szCs w:val="24"/>
        </w:rPr>
        <w:tab/>
        <w:t>ОГРН: ________________________</w:t>
      </w:r>
    </w:p>
    <w:p w:rsidR="0013797A" w:rsidRPr="00D82F2B" w:rsidRDefault="0013797A" w:rsidP="0013797A">
      <w:pPr>
        <w:pStyle w:val="ConsPlusNonformat"/>
        <w:rPr>
          <w:rFonts w:ascii="Times New Roman" w:hAnsi="Times New Roman" w:cs="Times New Roman"/>
          <w:sz w:val="24"/>
          <w:szCs w:val="24"/>
        </w:rPr>
      </w:pPr>
      <w:r w:rsidRPr="00D82F2B">
        <w:rPr>
          <w:rFonts w:ascii="Times New Roman" w:hAnsi="Times New Roman" w:cs="Times New Roman"/>
          <w:sz w:val="24"/>
          <w:szCs w:val="24"/>
        </w:rPr>
        <w:t xml:space="preserve">        адрес: </w:t>
      </w:r>
      <w:r>
        <w:rPr>
          <w:rFonts w:ascii="Times New Roman" w:hAnsi="Times New Roman" w:cs="Times New Roman"/>
          <w:sz w:val="24"/>
          <w:szCs w:val="24"/>
          <w:u w:val="single"/>
        </w:rPr>
        <w:t>г.Томск, ул.К.Маркса, 34</w:t>
      </w:r>
      <w:r w:rsidRPr="00D82F2B">
        <w:rPr>
          <w:rFonts w:ascii="Times New Roman" w:hAnsi="Times New Roman" w:cs="Times New Roman"/>
          <w:sz w:val="24"/>
          <w:szCs w:val="24"/>
        </w:rPr>
        <w:tab/>
      </w:r>
      <w:r w:rsidRPr="00D82F2B">
        <w:rPr>
          <w:rFonts w:ascii="Times New Roman" w:hAnsi="Times New Roman" w:cs="Times New Roman"/>
          <w:sz w:val="24"/>
          <w:szCs w:val="24"/>
        </w:rPr>
        <w:tab/>
      </w:r>
      <w:r w:rsidRPr="00D82F2B">
        <w:rPr>
          <w:rFonts w:ascii="Times New Roman" w:hAnsi="Times New Roman" w:cs="Times New Roman"/>
          <w:sz w:val="24"/>
          <w:szCs w:val="24"/>
        </w:rPr>
        <w:tab/>
        <w:t>адрес: ________________________</w:t>
      </w:r>
    </w:p>
    <w:p w:rsidR="0013797A" w:rsidRPr="00D82F2B" w:rsidRDefault="0013797A" w:rsidP="0013797A">
      <w:pPr>
        <w:pStyle w:val="ConsPlusNonformat"/>
        <w:rPr>
          <w:rFonts w:ascii="Times New Roman" w:hAnsi="Times New Roman" w:cs="Times New Roman"/>
          <w:sz w:val="24"/>
          <w:szCs w:val="24"/>
        </w:rPr>
      </w:pPr>
    </w:p>
    <w:p w:rsidR="0013797A" w:rsidRPr="005C6D04" w:rsidRDefault="0013797A" w:rsidP="0013797A">
      <w:pPr>
        <w:pStyle w:val="ConsPlusNonformat"/>
      </w:pPr>
      <w:r w:rsidRPr="00D82F2B">
        <w:t xml:space="preserve">    /___________/_____________/</w:t>
      </w:r>
      <w:r w:rsidRPr="00D82F2B">
        <w:tab/>
      </w:r>
      <w:r w:rsidRPr="00D82F2B">
        <w:tab/>
      </w:r>
      <w:r w:rsidRPr="00D82F2B">
        <w:tab/>
        <w:t>/___________/_____________/</w:t>
      </w:r>
    </w:p>
    <w:p w:rsidR="0013797A" w:rsidRPr="00A71EC0" w:rsidRDefault="0013797A" w:rsidP="0013797A">
      <w:pPr>
        <w:jc w:val="center"/>
        <w:rPr>
          <w:rFonts w:ascii="Times New Roman" w:hAnsi="Times New Roman" w:cs="Times New Roman"/>
          <w:b/>
          <w:i/>
        </w:rPr>
      </w:pPr>
    </w:p>
    <w:p w:rsidR="0013797A" w:rsidRPr="00C56677" w:rsidRDefault="0013797A" w:rsidP="0013797A">
      <w:pPr>
        <w:rPr>
          <w:rFonts w:ascii="Times New Roman" w:hAnsi="Times New Roman" w:cs="Times New Roman"/>
          <w:sz w:val="20"/>
          <w:szCs w:val="20"/>
        </w:rPr>
      </w:pPr>
    </w:p>
    <w:p w:rsidR="0013797A" w:rsidRDefault="0013797A">
      <w:pPr>
        <w:rPr>
          <w:rFonts w:asciiTheme="minorHAnsi" w:hAnsiTheme="minorHAnsi"/>
        </w:rPr>
      </w:pPr>
    </w:p>
    <w:p w:rsidR="0013797A" w:rsidRDefault="0013797A">
      <w:pPr>
        <w:rPr>
          <w:rFonts w:asciiTheme="minorHAnsi" w:hAnsiTheme="minorHAnsi"/>
        </w:rPr>
      </w:pPr>
    </w:p>
    <w:p w:rsidR="0013797A" w:rsidRDefault="0013797A">
      <w:pPr>
        <w:rPr>
          <w:rFonts w:asciiTheme="minorHAnsi" w:hAnsiTheme="minorHAnsi"/>
        </w:rPr>
      </w:pPr>
    </w:p>
    <w:p w:rsidR="0013797A" w:rsidRPr="0013797A" w:rsidRDefault="0013797A">
      <w:pPr>
        <w:rPr>
          <w:rFonts w:asciiTheme="minorHAnsi" w:hAnsiTheme="minorHAnsi"/>
        </w:rPr>
      </w:pPr>
    </w:p>
    <w:sectPr w:rsidR="0013797A" w:rsidRPr="0013797A" w:rsidSect="0013797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050472E"/>
    <w:multiLevelType w:val="hybridMultilevel"/>
    <w:tmpl w:val="3A924516"/>
    <w:lvl w:ilvl="0" w:tplc="C1CEA666">
      <w:start w:val="4"/>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15:restartNumberingAfterBreak="0">
    <w:nsid w:val="6C2C17D9"/>
    <w:multiLevelType w:val="singleLevel"/>
    <w:tmpl w:val="2EA606B0"/>
    <w:lvl w:ilvl="0">
      <w:start w:val="2"/>
      <w:numFmt w:val="decimal"/>
      <w:lvlText w:val="%1."/>
      <w:legacy w:legacy="1" w:legacySpace="0" w:legacyIndent="350"/>
      <w:lvlJc w:val="left"/>
      <w:pPr>
        <w:ind w:left="0" w:firstLine="0"/>
      </w:pPr>
      <w:rPr>
        <w:rFonts w:ascii="Times New Roman" w:hAnsi="Times New Roman" w:cs="Times New Roman" w:hint="default"/>
      </w:rPr>
    </w:lvl>
  </w:abstractNum>
  <w:num w:numId="1">
    <w:abstractNumId w:val="0"/>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E9"/>
    <w:rsid w:val="0013797A"/>
    <w:rsid w:val="002D6FCB"/>
    <w:rsid w:val="009C080C"/>
    <w:rsid w:val="00B0197B"/>
    <w:rsid w:val="00E3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42C5"/>
  <w15:chartTrackingRefBased/>
  <w15:docId w15:val="{8A28D39E-9356-4DB2-9FE6-2E70C267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97A"/>
    <w:pPr>
      <w:widowControl w:val="0"/>
      <w:suppressAutoHyphens/>
      <w:spacing w:after="0" w:line="240" w:lineRule="auto"/>
      <w:jc w:val="both"/>
    </w:pPr>
    <w:rPr>
      <w:rFonts w:ascii="CG Times" w:eastAsia="Times New Roman" w:hAnsi="CG Times" w:cs="CG Times"/>
      <w:sz w:val="24"/>
      <w:szCs w:val="24"/>
      <w:lang w:eastAsia="ar-SA"/>
    </w:rPr>
  </w:style>
  <w:style w:type="paragraph" w:styleId="2">
    <w:name w:val="heading 2"/>
    <w:basedOn w:val="a"/>
    <w:next w:val="a"/>
    <w:link w:val="20"/>
    <w:qFormat/>
    <w:rsid w:val="0013797A"/>
    <w:pPr>
      <w:keepNext/>
      <w:widowControl/>
      <w:numPr>
        <w:ilvl w:val="1"/>
        <w:numId w:val="1"/>
      </w:numPr>
      <w:jc w:val="center"/>
      <w:outlineLvl w:val="1"/>
    </w:pPr>
    <w:rPr>
      <w:rFonts w:ascii="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797A"/>
    <w:rPr>
      <w:rFonts w:ascii="Times New Roman" w:eastAsia="Times New Roman" w:hAnsi="Times New Roman" w:cs="Times New Roman"/>
      <w:b/>
      <w:sz w:val="24"/>
      <w:szCs w:val="20"/>
      <w:lang w:eastAsia="ar-SA"/>
    </w:rPr>
  </w:style>
  <w:style w:type="paragraph" w:styleId="a3">
    <w:name w:val="Body Text"/>
    <w:basedOn w:val="a"/>
    <w:link w:val="a4"/>
    <w:rsid w:val="0013797A"/>
    <w:pPr>
      <w:spacing w:after="120"/>
    </w:pPr>
  </w:style>
  <w:style w:type="character" w:customStyle="1" w:styleId="a4">
    <w:name w:val="Основной текст Знак"/>
    <w:basedOn w:val="a0"/>
    <w:link w:val="a3"/>
    <w:rsid w:val="0013797A"/>
    <w:rPr>
      <w:rFonts w:ascii="CG Times" w:eastAsia="Times New Roman" w:hAnsi="CG Times" w:cs="CG Times"/>
      <w:sz w:val="24"/>
      <w:szCs w:val="24"/>
      <w:lang w:eastAsia="ar-SA"/>
    </w:rPr>
  </w:style>
  <w:style w:type="paragraph" w:customStyle="1" w:styleId="ConsPlusNormal">
    <w:name w:val="ConsPlusNormal"/>
    <w:link w:val="ConsPlusNormal0"/>
    <w:rsid w:val="0013797A"/>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6">
    <w:name w:val="Основной текст (6)"/>
    <w:basedOn w:val="a"/>
    <w:rsid w:val="0013797A"/>
    <w:pPr>
      <w:spacing w:after="240" w:line="240" w:lineRule="atLeast"/>
      <w:jc w:val="center"/>
    </w:pPr>
    <w:rPr>
      <w:rFonts w:ascii="Times New Roman" w:hAnsi="Times New Roman" w:cs="Times New Roman"/>
      <w:spacing w:val="1"/>
      <w:sz w:val="22"/>
      <w:szCs w:val="22"/>
    </w:rPr>
  </w:style>
  <w:style w:type="paragraph" w:customStyle="1" w:styleId="ConsPlusNonformat">
    <w:name w:val="ConsPlusNonformat"/>
    <w:rsid w:val="0013797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13797A"/>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3306</Words>
  <Characters>18850</Characters>
  <Application>Microsoft Office Word</Application>
  <DocSecurity>0</DocSecurity>
  <Lines>157</Lines>
  <Paragraphs>44</Paragraphs>
  <ScaleCrop>false</ScaleCrop>
  <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Кемерова Диана Раисовна</dc:creator>
  <cp:keywords/>
  <dc:description/>
  <cp:lastModifiedBy>Кемерова Диана Раисовна</cp:lastModifiedBy>
  <cp:revision>4</cp:revision>
  <dcterms:created xsi:type="dcterms:W3CDTF">2021-04-06T08:58:00Z</dcterms:created>
  <dcterms:modified xsi:type="dcterms:W3CDTF">2021-04-08T02:09:00Z</dcterms:modified>
</cp:coreProperties>
</file>