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B4" w:rsidRPr="00A04496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>
        <w:rPr>
          <w:rFonts w:eastAsia="SimSun"/>
          <w:color w:val="000000"/>
          <w:kern w:val="2"/>
          <w:szCs w:val="24"/>
          <w:lang w:bidi="hi-IN"/>
        </w:rPr>
        <w:t>19.08</w:t>
      </w:r>
      <w:r w:rsidRPr="00A04496">
        <w:rPr>
          <w:rFonts w:eastAsia="SimSun"/>
          <w:color w:val="000000"/>
          <w:kern w:val="2"/>
          <w:szCs w:val="24"/>
          <w:lang w:bidi="hi-IN"/>
        </w:rPr>
        <w:t>.2022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5704B4" w:rsidRPr="00A04496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u w:val="single"/>
          <w:lang w:bidi="hi-IN"/>
        </w:rPr>
        <w:t>Организатор аукциона:</w:t>
      </w:r>
      <w:r w:rsidRPr="00A04496">
        <w:rPr>
          <w:rFonts w:eastAsia="SimSun"/>
          <w:color w:val="000000"/>
          <w:kern w:val="2"/>
          <w:szCs w:val="24"/>
          <w:lang w:bidi="hi-IN"/>
        </w:rPr>
        <w:t xml:space="preserve"> Администрация Кировского района Города Томска.</w:t>
      </w:r>
    </w:p>
    <w:p w:rsidR="005704B4" w:rsidRPr="006C078A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u w:val="single"/>
          <w:lang w:bidi="hi-IN"/>
        </w:rPr>
        <w:t>Место, дата и время проведения аукциона, условия признания участника победителем аукционов:</w:t>
      </w:r>
      <w:r w:rsidRPr="00A04496">
        <w:rPr>
          <w:rFonts w:eastAsia="SimSun"/>
          <w:color w:val="000000"/>
          <w:kern w:val="2"/>
          <w:szCs w:val="24"/>
          <w:lang w:bidi="hi-IN"/>
        </w:rPr>
        <w:t xml:space="preserve"> г. То</w:t>
      </w:r>
      <w:r>
        <w:rPr>
          <w:rFonts w:eastAsia="SimSun"/>
          <w:color w:val="000000"/>
          <w:kern w:val="2"/>
          <w:szCs w:val="24"/>
          <w:lang w:bidi="hi-IN"/>
        </w:rPr>
        <w:t xml:space="preserve">мск, пр. Кирова, 11а, </w:t>
      </w:r>
      <w:proofErr w:type="spellStart"/>
      <w:r>
        <w:rPr>
          <w:rFonts w:eastAsia="SimSun"/>
          <w:color w:val="000000"/>
          <w:kern w:val="2"/>
          <w:szCs w:val="24"/>
          <w:lang w:bidi="hi-IN"/>
        </w:rPr>
        <w:t>каб</w:t>
      </w:r>
      <w:proofErr w:type="spellEnd"/>
      <w:r>
        <w:rPr>
          <w:rFonts w:eastAsia="SimSun"/>
          <w:color w:val="000000"/>
          <w:kern w:val="2"/>
          <w:szCs w:val="24"/>
          <w:lang w:bidi="hi-IN"/>
        </w:rPr>
        <w:t>. 8, 19.08</w:t>
      </w:r>
      <w:r w:rsidRPr="00A04496">
        <w:rPr>
          <w:rFonts w:eastAsia="SimSun"/>
          <w:color w:val="000000"/>
          <w:kern w:val="2"/>
          <w:szCs w:val="24"/>
          <w:lang w:bidi="hi-IN"/>
        </w:rPr>
        <w:t xml:space="preserve">.2022 в 15:00 часов. Победителем аукциона признается участник, предложивший самую высокую цену за право на заключение договора, </w:t>
      </w:r>
      <w:r w:rsidRPr="006C078A">
        <w:rPr>
          <w:rFonts w:eastAsia="SimSun"/>
          <w:color w:val="000000"/>
          <w:kern w:val="2"/>
          <w:szCs w:val="24"/>
          <w:lang w:bidi="hi-IN"/>
        </w:rPr>
        <w:t>на которой завершится аукцион.</w:t>
      </w:r>
    </w:p>
    <w:p w:rsidR="005704B4" w:rsidRPr="006C078A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6C078A">
        <w:rPr>
          <w:rFonts w:eastAsia="SimSun"/>
          <w:color w:val="000000"/>
          <w:kern w:val="2"/>
          <w:szCs w:val="24"/>
          <w:u w:val="single"/>
          <w:lang w:bidi="hi-IN"/>
        </w:rPr>
        <w:t>Предмет аукциона: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 право на заключение договора о размещении нестационарного торгового объекта:</w:t>
      </w:r>
    </w:p>
    <w:p w:rsidR="005704B4" w:rsidRPr="006C078A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6C078A">
        <w:rPr>
          <w:rFonts w:eastAsia="SimSun"/>
          <w:b/>
          <w:color w:val="000000"/>
          <w:kern w:val="2"/>
          <w:szCs w:val="24"/>
          <w:lang w:bidi="hi-IN"/>
        </w:rPr>
        <w:t>- Лот №1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 киоск для розничной торговли непродовольственными товарами по адресу: </w:t>
      </w:r>
      <w:r w:rsidRPr="006C078A">
        <w:rPr>
          <w:rFonts w:eastAsia="SimSun"/>
          <w:b/>
          <w:color w:val="000000"/>
          <w:kern w:val="2"/>
          <w:szCs w:val="24"/>
          <w:lang w:bidi="hi-IN"/>
        </w:rPr>
        <w:t>ул. Карташова, 31д (</w:t>
      </w:r>
      <w:proofErr w:type="spellStart"/>
      <w:r w:rsidRPr="006C078A">
        <w:rPr>
          <w:rFonts w:eastAsia="SimSun"/>
          <w:b/>
          <w:color w:val="000000"/>
          <w:kern w:val="2"/>
          <w:szCs w:val="24"/>
          <w:lang w:bidi="hi-IN"/>
        </w:rPr>
        <w:t>усл</w:t>
      </w:r>
      <w:proofErr w:type="spellEnd"/>
      <w:r w:rsidRPr="006C078A">
        <w:rPr>
          <w:rFonts w:eastAsia="SimSun"/>
          <w:b/>
          <w:color w:val="000000"/>
          <w:kern w:val="2"/>
          <w:szCs w:val="24"/>
          <w:lang w:bidi="hi-IN"/>
        </w:rPr>
        <w:t xml:space="preserve">.) 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(в Схеме номер 625), площадью </w:t>
      </w:r>
      <w:r w:rsidRPr="006C078A">
        <w:rPr>
          <w:rFonts w:eastAsia="SimSun"/>
          <w:b/>
          <w:color w:val="000000"/>
          <w:kern w:val="2"/>
          <w:szCs w:val="24"/>
          <w:lang w:bidi="hi-IN"/>
        </w:rPr>
        <w:t>6,25 кв. м.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, круглогодичного использования на период 5 лет. Начальная цена </w:t>
      </w:r>
      <w:r w:rsidRPr="006C078A">
        <w:rPr>
          <w:rFonts w:eastAsia="SimSun"/>
          <w:b/>
          <w:color w:val="000000"/>
          <w:kern w:val="2"/>
          <w:szCs w:val="24"/>
          <w:lang w:bidi="hi-IN"/>
        </w:rPr>
        <w:t>123 749,64 руб.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, шаг аукциона </w:t>
      </w:r>
      <w:r w:rsidRPr="006C078A">
        <w:rPr>
          <w:rFonts w:eastAsia="SimSun"/>
          <w:b/>
          <w:color w:val="000000"/>
          <w:kern w:val="2"/>
          <w:szCs w:val="24"/>
          <w:lang w:bidi="hi-IN"/>
        </w:rPr>
        <w:t xml:space="preserve">6187,48 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руб., задаток </w:t>
      </w:r>
      <w:r w:rsidRPr="006C078A">
        <w:rPr>
          <w:rFonts w:eastAsia="SimSun"/>
          <w:b/>
          <w:color w:val="000000"/>
          <w:kern w:val="2"/>
          <w:szCs w:val="24"/>
          <w:lang w:bidi="hi-IN"/>
        </w:rPr>
        <w:t>24 749,93</w:t>
      </w:r>
      <w:r w:rsidR="00A262EB">
        <w:rPr>
          <w:rFonts w:eastAsia="SimSun"/>
          <w:b/>
          <w:color w:val="000000"/>
          <w:kern w:val="2"/>
          <w:szCs w:val="24"/>
          <w:lang w:bidi="hi-IN"/>
        </w:rPr>
        <w:t xml:space="preserve"> </w:t>
      </w:r>
      <w:r w:rsidRPr="006C078A">
        <w:rPr>
          <w:rFonts w:eastAsia="SimSun"/>
          <w:color w:val="000000"/>
          <w:kern w:val="2"/>
          <w:szCs w:val="24"/>
          <w:lang w:bidi="hi-IN"/>
        </w:rPr>
        <w:t>руб.</w:t>
      </w:r>
    </w:p>
    <w:p w:rsidR="005704B4" w:rsidRPr="006C078A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6C078A">
        <w:rPr>
          <w:rFonts w:eastAsia="SimSun"/>
          <w:b/>
          <w:color w:val="000000"/>
          <w:kern w:val="2"/>
          <w:szCs w:val="24"/>
          <w:lang w:bidi="hi-IN"/>
        </w:rPr>
        <w:t>- Лот №2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 киоск для розничной торговли мороженым по адресу: </w:t>
      </w:r>
      <w:r w:rsidRPr="006C078A">
        <w:rPr>
          <w:rFonts w:eastAsia="SimSun"/>
          <w:b/>
          <w:color w:val="000000"/>
          <w:kern w:val="2"/>
          <w:szCs w:val="24"/>
          <w:lang w:bidi="hi-IN"/>
        </w:rPr>
        <w:t xml:space="preserve">ул. Елизаровых 41в 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(в Схеме номер 105), площадью </w:t>
      </w:r>
      <w:r w:rsidRPr="006C078A">
        <w:rPr>
          <w:rFonts w:eastAsia="SimSun"/>
          <w:b/>
          <w:color w:val="000000"/>
          <w:kern w:val="2"/>
          <w:szCs w:val="24"/>
          <w:lang w:bidi="hi-IN"/>
        </w:rPr>
        <w:t>8 кв. м.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, круглогодичного использования на период 5 лет. Начальная цена </w:t>
      </w:r>
      <w:r w:rsidRPr="006C078A">
        <w:rPr>
          <w:rFonts w:eastAsia="SimSun"/>
          <w:b/>
          <w:color w:val="000000"/>
          <w:kern w:val="2"/>
          <w:szCs w:val="24"/>
          <w:lang w:bidi="hi-IN"/>
        </w:rPr>
        <w:t>145 776,15 руб.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, шаг аукциона </w:t>
      </w:r>
      <w:r w:rsidRPr="006C078A">
        <w:rPr>
          <w:rFonts w:eastAsia="SimSun"/>
          <w:b/>
          <w:color w:val="000000"/>
          <w:kern w:val="2"/>
          <w:szCs w:val="24"/>
          <w:lang w:bidi="hi-IN"/>
        </w:rPr>
        <w:t xml:space="preserve">7 288,81 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руб., задаток </w:t>
      </w:r>
      <w:bookmarkStart w:id="0" w:name="_GoBack"/>
      <w:r w:rsidRPr="006C078A">
        <w:rPr>
          <w:rFonts w:eastAsia="SimSun"/>
          <w:b/>
          <w:color w:val="000000"/>
          <w:kern w:val="2"/>
          <w:szCs w:val="24"/>
          <w:lang w:bidi="hi-IN"/>
        </w:rPr>
        <w:t xml:space="preserve">29 155,23 </w:t>
      </w:r>
      <w:bookmarkEnd w:id="0"/>
      <w:r w:rsidRPr="006C078A">
        <w:rPr>
          <w:rFonts w:eastAsia="SimSun"/>
          <w:color w:val="000000"/>
          <w:kern w:val="2"/>
          <w:szCs w:val="24"/>
          <w:lang w:bidi="hi-IN"/>
        </w:rPr>
        <w:t>руб.</w:t>
      </w:r>
    </w:p>
    <w:p w:rsidR="005704B4" w:rsidRPr="00A04496" w:rsidRDefault="005704B4" w:rsidP="005704B4">
      <w:pPr>
        <w:autoSpaceDE/>
        <w:ind w:firstLine="720"/>
        <w:rPr>
          <w:rFonts w:eastAsia="SimSun"/>
          <w:kern w:val="2"/>
          <w:szCs w:val="24"/>
          <w:lang w:bidi="hi-IN"/>
        </w:rPr>
      </w:pPr>
      <w:r w:rsidRPr="006C078A">
        <w:rPr>
          <w:rFonts w:eastAsia="SimSun"/>
          <w:color w:val="000000"/>
          <w:kern w:val="2"/>
          <w:szCs w:val="24"/>
          <w:u w:val="single"/>
          <w:lang w:bidi="hi-IN"/>
        </w:rPr>
        <w:t>Место и порядок приема заявок:</w:t>
      </w:r>
      <w:r w:rsidRPr="006C078A">
        <w:rPr>
          <w:rFonts w:eastAsia="SimSun"/>
          <w:color w:val="000000"/>
          <w:kern w:val="2"/>
          <w:szCs w:val="24"/>
          <w:lang w:bidi="hi-IN"/>
        </w:rPr>
        <w:t xml:space="preserve"> заявки принимаются по адресу: г. Томск, пр. Кирова, 11а, 1-й этаж, </w:t>
      </w:r>
      <w:proofErr w:type="spellStart"/>
      <w:r w:rsidRPr="006C078A">
        <w:rPr>
          <w:rFonts w:eastAsia="SimSun"/>
          <w:color w:val="000000"/>
          <w:kern w:val="2"/>
          <w:szCs w:val="24"/>
          <w:lang w:bidi="hi-IN"/>
        </w:rPr>
        <w:t>каб</w:t>
      </w:r>
      <w:proofErr w:type="spellEnd"/>
      <w:r w:rsidRPr="006C078A">
        <w:rPr>
          <w:rFonts w:eastAsia="SimSun"/>
          <w:color w:val="000000"/>
          <w:kern w:val="2"/>
          <w:szCs w:val="24"/>
          <w:lang w:bidi="hi-IN"/>
        </w:rPr>
        <w:t>. 17 (тел.: 56-37-35) с 22.07.2022 ежедневно (кроме субботы и воскресенья) с 10 до 13 час. Последний день приема заявок — 15</w:t>
      </w:r>
      <w:r>
        <w:rPr>
          <w:rFonts w:eastAsia="SimSun"/>
          <w:kern w:val="2"/>
          <w:szCs w:val="24"/>
          <w:lang w:bidi="hi-IN"/>
        </w:rPr>
        <w:t>.08</w:t>
      </w:r>
      <w:r w:rsidRPr="00A04496">
        <w:rPr>
          <w:rFonts w:eastAsia="SimSun"/>
          <w:kern w:val="2"/>
          <w:szCs w:val="24"/>
          <w:lang w:bidi="hi-IN"/>
        </w:rPr>
        <w:t>.2022.</w:t>
      </w:r>
    </w:p>
    <w:p w:rsidR="005704B4" w:rsidRPr="00A04496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kern w:val="2"/>
          <w:szCs w:val="24"/>
          <w:u w:val="single"/>
          <w:lang w:bidi="hi-IN"/>
        </w:rPr>
        <w:t xml:space="preserve">Участие в аукционе возможно только для </w:t>
      </w:r>
      <w:r w:rsidRPr="00A04496">
        <w:rPr>
          <w:rFonts w:eastAsia="SimSun"/>
          <w:color w:val="000000"/>
          <w:kern w:val="2"/>
          <w:szCs w:val="24"/>
          <w:u w:val="single"/>
          <w:lang w:bidi="hi-IN"/>
        </w:rPr>
        <w:t xml:space="preserve">субъектов малого или среднего предпринимательства. </w:t>
      </w:r>
    </w:p>
    <w:p w:rsidR="005704B4" w:rsidRPr="00A04496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u w:val="single"/>
          <w:lang w:bidi="hi-IN"/>
        </w:rPr>
        <w:t xml:space="preserve">Перечень документов, представляемых претендентами для участия в аукционах: </w:t>
      </w:r>
    </w:p>
    <w:p w:rsidR="005704B4" w:rsidRPr="00A04496" w:rsidRDefault="005704B4" w:rsidP="005704B4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lang w:bidi="hi-IN"/>
        </w:rPr>
        <w:t xml:space="preserve">копия документа, удостоверяющего личность (для физических лиц); </w:t>
      </w:r>
    </w:p>
    <w:p w:rsidR="005704B4" w:rsidRPr="00A04496" w:rsidRDefault="005704B4" w:rsidP="005704B4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lang w:bidi="hi-IN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 w:rsidR="005704B4" w:rsidRPr="00A04496" w:rsidRDefault="005704B4" w:rsidP="005704B4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lang w:bidi="hi-IN"/>
        </w:rPr>
        <w:t>документ, содержащий банковские реквизиты счета для возврата задатка;</w:t>
      </w:r>
    </w:p>
    <w:p w:rsidR="005704B4" w:rsidRPr="00A04496" w:rsidRDefault="005704B4" w:rsidP="005704B4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lang w:bidi="hi-IN"/>
        </w:rPr>
        <w:t>документы, подтверждающие внесение задатка;</w:t>
      </w:r>
    </w:p>
    <w:p w:rsidR="005704B4" w:rsidRPr="00A04496" w:rsidRDefault="005704B4" w:rsidP="005704B4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lang w:bidi="hi-IN"/>
        </w:rPr>
        <w:t>проект нестационарного торгового объекта, листы в котором должны быть прошиты и пронумерованы.</w:t>
      </w:r>
    </w:p>
    <w:p w:rsidR="005704B4" w:rsidRPr="00A04496" w:rsidRDefault="005704B4" w:rsidP="005704B4">
      <w:pPr>
        <w:widowControl w:val="0"/>
        <w:autoSpaceDE/>
        <w:ind w:firstLine="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u w:val="single"/>
          <w:lang w:bidi="hi-IN"/>
        </w:rPr>
        <w:t>Срок принятия решения об отказе в проведении аукциона:</w:t>
      </w:r>
      <w:r w:rsidRPr="00A04496">
        <w:rPr>
          <w:rFonts w:eastAsia="SimSun"/>
          <w:color w:val="000000"/>
          <w:kern w:val="2"/>
          <w:szCs w:val="24"/>
          <w:lang w:bidi="hi-IN"/>
        </w:rPr>
        <w:t xml:space="preserve"> за 15 дней до даты проведения аукциона.</w:t>
      </w:r>
    </w:p>
    <w:p w:rsidR="005704B4" w:rsidRPr="00A04496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u w:val="single"/>
          <w:lang w:bidi="hi-IN"/>
        </w:rPr>
        <w:t>Банковские реквизиты счета для перечисления задатка для участия в аукционе:</w:t>
      </w:r>
    </w:p>
    <w:p w:rsidR="005704B4" w:rsidRPr="00A04496" w:rsidRDefault="005704B4" w:rsidP="005704B4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>ИНН/КПП:7017131075/701701001</w:t>
      </w:r>
    </w:p>
    <w:p w:rsidR="005704B4" w:rsidRPr="00A04496" w:rsidRDefault="005704B4" w:rsidP="005704B4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>634034, Томская обл., г. Томск, пр. Кирова, 11а</w:t>
      </w:r>
    </w:p>
    <w:p w:rsidR="005704B4" w:rsidRPr="00A04496" w:rsidRDefault="005704B4" w:rsidP="005704B4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 xml:space="preserve">Номер контактного телефона </w:t>
      </w:r>
      <w:r w:rsidRPr="00A04496">
        <w:rPr>
          <w:bCs/>
          <w:color w:val="000000"/>
          <w:szCs w:val="24"/>
        </w:rPr>
        <w:t xml:space="preserve">(3822) </w:t>
      </w:r>
      <w:r w:rsidRPr="00A04496">
        <w:rPr>
          <w:color w:val="000000"/>
          <w:szCs w:val="24"/>
        </w:rPr>
        <w:t>56-40-95, факс 56-43-22</w:t>
      </w:r>
    </w:p>
    <w:p w:rsidR="005704B4" w:rsidRPr="005704B4" w:rsidRDefault="005704B4" w:rsidP="005704B4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Cs w:val="24"/>
          <w:lang w:val="en-US" w:bidi="hi-IN"/>
        </w:rPr>
      </w:pPr>
      <w:proofErr w:type="gramStart"/>
      <w:r w:rsidRPr="00A04496">
        <w:rPr>
          <w:color w:val="000000"/>
          <w:szCs w:val="24"/>
          <w:lang w:val="en-US"/>
        </w:rPr>
        <w:t>e</w:t>
      </w:r>
      <w:r w:rsidRPr="005704B4">
        <w:rPr>
          <w:color w:val="000000"/>
          <w:szCs w:val="24"/>
          <w:lang w:val="en-US"/>
        </w:rPr>
        <w:t>-</w:t>
      </w:r>
      <w:r w:rsidRPr="00A04496">
        <w:rPr>
          <w:color w:val="000000"/>
          <w:szCs w:val="24"/>
          <w:lang w:val="en-US"/>
        </w:rPr>
        <w:t>mail</w:t>
      </w:r>
      <w:proofErr w:type="gramEnd"/>
      <w:r w:rsidRPr="005704B4">
        <w:rPr>
          <w:color w:val="000000"/>
          <w:szCs w:val="24"/>
          <w:lang w:val="en-US"/>
        </w:rPr>
        <w:t xml:space="preserve">: </w:t>
      </w:r>
      <w:hyperlink r:id="rId5" w:history="1">
        <w:r w:rsidRPr="00A04496">
          <w:rPr>
            <w:rFonts w:eastAsia="SimSun"/>
            <w:color w:val="000000"/>
            <w:szCs w:val="24"/>
            <w:lang w:val="en-US"/>
          </w:rPr>
          <w:t>mail</w:t>
        </w:r>
        <w:r w:rsidRPr="005704B4">
          <w:rPr>
            <w:rFonts w:eastAsia="SimSun"/>
            <w:color w:val="000000"/>
            <w:szCs w:val="24"/>
            <w:lang w:val="en-US"/>
          </w:rPr>
          <w:t>@</w:t>
        </w:r>
        <w:r w:rsidRPr="00A04496">
          <w:rPr>
            <w:rFonts w:eastAsia="SimSun"/>
            <w:color w:val="000000"/>
            <w:szCs w:val="24"/>
            <w:lang w:val="en-US"/>
          </w:rPr>
          <w:t>aks</w:t>
        </w:r>
        <w:r w:rsidRPr="005704B4">
          <w:rPr>
            <w:rFonts w:eastAsia="SimSun"/>
            <w:color w:val="000000"/>
            <w:szCs w:val="24"/>
            <w:lang w:val="en-US"/>
          </w:rPr>
          <w:t>.</w:t>
        </w:r>
        <w:r w:rsidRPr="00A04496">
          <w:rPr>
            <w:rFonts w:eastAsia="SimSun"/>
            <w:color w:val="000000"/>
            <w:szCs w:val="24"/>
            <w:lang w:val="en-US"/>
          </w:rPr>
          <w:t>admin</w:t>
        </w:r>
        <w:r w:rsidRPr="005704B4">
          <w:rPr>
            <w:rFonts w:eastAsia="SimSun"/>
            <w:color w:val="000000"/>
            <w:szCs w:val="24"/>
            <w:lang w:val="en-US"/>
          </w:rPr>
          <w:t>.</w:t>
        </w:r>
        <w:r w:rsidRPr="00A04496">
          <w:rPr>
            <w:rFonts w:eastAsia="SimSun"/>
            <w:color w:val="000000"/>
            <w:szCs w:val="24"/>
            <w:lang w:val="en-US"/>
          </w:rPr>
          <w:t>tomsk</w:t>
        </w:r>
        <w:r w:rsidRPr="005704B4">
          <w:rPr>
            <w:rFonts w:eastAsia="SimSun"/>
            <w:color w:val="000000"/>
            <w:szCs w:val="24"/>
            <w:lang w:val="en-US"/>
          </w:rPr>
          <w:t>.</w:t>
        </w:r>
        <w:r w:rsidRPr="00A04496">
          <w:rPr>
            <w:rFonts w:eastAsia="SimSun"/>
            <w:color w:val="000000"/>
            <w:szCs w:val="24"/>
            <w:lang w:val="en-US"/>
          </w:rPr>
          <w:t>ru</w:t>
        </w:r>
      </w:hyperlink>
      <w:r w:rsidRPr="005704B4">
        <w:rPr>
          <w:color w:val="000000"/>
          <w:szCs w:val="24"/>
          <w:lang w:val="en-US"/>
        </w:rPr>
        <w:t xml:space="preserve"> </w:t>
      </w:r>
    </w:p>
    <w:p w:rsidR="005704B4" w:rsidRPr="00A04496" w:rsidRDefault="005704B4" w:rsidP="005704B4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>Банковские реквизиты:</w:t>
      </w:r>
    </w:p>
    <w:p w:rsidR="005704B4" w:rsidRPr="00A04496" w:rsidRDefault="005704B4" w:rsidP="005704B4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>УФК по Томской области (ДФ АТ, Администрация Кировского района Города Томска ЛС07АДМК05124)</w:t>
      </w:r>
    </w:p>
    <w:p w:rsidR="005704B4" w:rsidRPr="00A04496" w:rsidRDefault="005704B4" w:rsidP="005704B4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>Единый бюджетный счет: 40102810245370000058</w:t>
      </w:r>
    </w:p>
    <w:p w:rsidR="005704B4" w:rsidRPr="00A04496" w:rsidRDefault="005704B4" w:rsidP="005704B4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>Казначейский счет 03232643697010006500</w:t>
      </w:r>
    </w:p>
    <w:p w:rsidR="005704B4" w:rsidRPr="00A04496" w:rsidRDefault="005704B4" w:rsidP="005704B4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 xml:space="preserve">Отделение Томск // УФК по Томской области, г. Томск </w:t>
      </w:r>
    </w:p>
    <w:p w:rsidR="005704B4" w:rsidRPr="00A04496" w:rsidRDefault="005704B4" w:rsidP="005704B4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>БИК 016902004</w:t>
      </w:r>
    </w:p>
    <w:p w:rsidR="005704B4" w:rsidRPr="00A04496" w:rsidRDefault="005704B4" w:rsidP="005704B4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color w:val="000000"/>
          <w:szCs w:val="24"/>
        </w:rPr>
        <w:t>ОКТМО 69701000001</w:t>
      </w:r>
    </w:p>
    <w:p w:rsidR="005704B4" w:rsidRPr="00A04496" w:rsidRDefault="005704B4" w:rsidP="005704B4">
      <w:pPr>
        <w:tabs>
          <w:tab w:val="left" w:pos="720"/>
        </w:tabs>
        <w:autoSpaceDE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lang w:bidi="hi-IN"/>
        </w:rPr>
        <w:t>Задаток должен</w:t>
      </w:r>
      <w:r>
        <w:rPr>
          <w:rFonts w:eastAsia="SimSun"/>
          <w:color w:val="000000"/>
          <w:kern w:val="2"/>
          <w:szCs w:val="24"/>
          <w:lang w:bidi="hi-IN"/>
        </w:rPr>
        <w:t xml:space="preserve"> поступить на счет не позднее 15.08</w:t>
      </w:r>
      <w:r w:rsidRPr="00A04496">
        <w:rPr>
          <w:rFonts w:eastAsia="SimSun"/>
          <w:color w:val="000000"/>
          <w:kern w:val="2"/>
          <w:szCs w:val="24"/>
          <w:lang w:bidi="hi-IN"/>
        </w:rPr>
        <w:t>.2022.</w:t>
      </w:r>
    </w:p>
    <w:p w:rsidR="005704B4" w:rsidRPr="00A04496" w:rsidRDefault="005704B4" w:rsidP="005704B4">
      <w:pPr>
        <w:tabs>
          <w:tab w:val="left" w:pos="720"/>
        </w:tabs>
        <w:autoSpaceDE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lang w:bidi="hi-IN"/>
        </w:rPr>
        <w:t xml:space="preserve">В назначение платежа указывается «задаток для участия в аукционе по </w:t>
      </w:r>
      <w:proofErr w:type="gramStart"/>
      <w:r w:rsidRPr="00A04496">
        <w:rPr>
          <w:rFonts w:eastAsia="SimSun"/>
          <w:color w:val="000000"/>
          <w:kern w:val="2"/>
          <w:szCs w:val="24"/>
          <w:lang w:bidi="hi-IN"/>
        </w:rPr>
        <w:t>адресу….</w:t>
      </w:r>
      <w:proofErr w:type="gramEnd"/>
      <w:r w:rsidRPr="00A04496">
        <w:rPr>
          <w:rFonts w:eastAsia="SimSun"/>
          <w:color w:val="000000"/>
          <w:kern w:val="2"/>
          <w:szCs w:val="24"/>
          <w:lang w:bidi="hi-IN"/>
        </w:rPr>
        <w:t>.»</w:t>
      </w:r>
    </w:p>
    <w:p w:rsidR="005704B4" w:rsidRPr="00A04496" w:rsidRDefault="005704B4" w:rsidP="005704B4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u w:val="single"/>
          <w:lang w:bidi="hi-IN"/>
        </w:rPr>
        <w:lastRenderedPageBreak/>
        <w:t>Место, дата, время и порядок определения участников аукционов:</w:t>
      </w:r>
      <w:r w:rsidRPr="00A04496">
        <w:rPr>
          <w:rFonts w:eastAsia="SimSun"/>
          <w:color w:val="000000"/>
          <w:kern w:val="2"/>
          <w:szCs w:val="24"/>
          <w:lang w:bidi="hi-IN"/>
        </w:rPr>
        <w:t xml:space="preserve"> определение </w:t>
      </w:r>
      <w:r>
        <w:rPr>
          <w:rFonts w:eastAsia="SimSun"/>
          <w:color w:val="000000"/>
          <w:kern w:val="2"/>
          <w:szCs w:val="24"/>
          <w:lang w:bidi="hi-IN"/>
        </w:rPr>
        <w:t>участников аукциона состоится 17.08</w:t>
      </w:r>
      <w:r w:rsidRPr="00A04496">
        <w:rPr>
          <w:rFonts w:eastAsia="SimSun"/>
          <w:color w:val="000000"/>
          <w:kern w:val="2"/>
          <w:szCs w:val="24"/>
          <w:lang w:bidi="hi-IN"/>
        </w:rPr>
        <w:t>.2022 в 15:00 часов по адресу: 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5704B4" w:rsidRPr="00A04496" w:rsidRDefault="005704B4" w:rsidP="005704B4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u w:val="single"/>
          <w:lang w:bidi="hi-IN"/>
        </w:rPr>
        <w:t>Срок заключения договора:</w:t>
      </w:r>
      <w:r w:rsidRPr="00A04496">
        <w:rPr>
          <w:rFonts w:eastAsia="SimSun"/>
          <w:color w:val="000000"/>
          <w:kern w:val="2"/>
          <w:szCs w:val="24"/>
          <w:lang w:bidi="hi-IN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5704B4" w:rsidRPr="00A04496" w:rsidRDefault="005704B4" w:rsidP="005704B4">
      <w:pPr>
        <w:widowControl w:val="0"/>
        <w:ind w:firstLine="742"/>
        <w:rPr>
          <w:color w:val="000000"/>
          <w:kern w:val="2"/>
          <w:szCs w:val="24"/>
        </w:rPr>
      </w:pPr>
      <w:r w:rsidRPr="00A04496">
        <w:rPr>
          <w:color w:val="000000"/>
          <w:kern w:val="2"/>
          <w:szCs w:val="24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5704B4" w:rsidRPr="00A04496" w:rsidRDefault="005704B4" w:rsidP="005704B4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u w:val="single"/>
          <w:lang w:bidi="hi-IN"/>
        </w:rPr>
        <w:t>Порядок оплаты цены за право на заключение договора:</w:t>
      </w:r>
      <w:r w:rsidRPr="00A04496">
        <w:rPr>
          <w:rFonts w:eastAsia="SimSun"/>
          <w:color w:val="000000"/>
          <w:kern w:val="2"/>
          <w:szCs w:val="24"/>
          <w:lang w:bidi="hi-IN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5704B4" w:rsidRPr="00A04496" w:rsidRDefault="005704B4" w:rsidP="005704B4">
      <w:pPr>
        <w:autoSpaceDE/>
        <w:ind w:firstLine="720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lang w:bidi="hi-IN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 w:rsidR="005704B4" w:rsidRPr="00A04496" w:rsidRDefault="005704B4" w:rsidP="005704B4">
      <w:pPr>
        <w:autoSpaceDE/>
        <w:ind w:firstLine="0"/>
        <w:jc w:val="left"/>
        <w:rPr>
          <w:rFonts w:eastAsia="SimSun"/>
          <w:color w:val="000000"/>
          <w:kern w:val="2"/>
          <w:szCs w:val="24"/>
          <w:lang w:bidi="hi-IN"/>
        </w:rPr>
      </w:pPr>
      <w:r w:rsidRPr="00A04496">
        <w:rPr>
          <w:rFonts w:eastAsia="SimSun"/>
          <w:color w:val="000000"/>
          <w:kern w:val="2"/>
          <w:szCs w:val="24"/>
          <w:lang w:bidi="hi-IN"/>
        </w:rPr>
        <w:t xml:space="preserve">Дополнительную информацию, а также справки по организации торгов и приему заявок можно получить по адресу: пр. Кирова, 11а, </w:t>
      </w:r>
      <w:proofErr w:type="spellStart"/>
      <w:r w:rsidRPr="00A04496">
        <w:rPr>
          <w:rFonts w:eastAsia="SimSun"/>
          <w:color w:val="000000"/>
          <w:kern w:val="2"/>
          <w:szCs w:val="24"/>
          <w:lang w:bidi="hi-IN"/>
        </w:rPr>
        <w:t>каб</w:t>
      </w:r>
      <w:proofErr w:type="spellEnd"/>
      <w:r w:rsidRPr="00A04496">
        <w:rPr>
          <w:rFonts w:eastAsia="SimSun"/>
          <w:color w:val="000000"/>
          <w:kern w:val="2"/>
          <w:szCs w:val="24"/>
          <w:lang w:bidi="hi-IN"/>
        </w:rPr>
        <w:t>. 17, тел. 56-37-35.</w:t>
      </w:r>
    </w:p>
    <w:p w:rsidR="004477B2" w:rsidRPr="005704B4" w:rsidRDefault="004477B2" w:rsidP="005704B4"/>
    <w:sectPr w:rsidR="004477B2" w:rsidRPr="0057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4DEB"/>
    <w:multiLevelType w:val="multilevel"/>
    <w:tmpl w:val="F0DCE9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49"/>
    <w:rsid w:val="004477B2"/>
    <w:rsid w:val="005704B4"/>
    <w:rsid w:val="008638DD"/>
    <w:rsid w:val="00A164C8"/>
    <w:rsid w:val="00A262EB"/>
    <w:rsid w:val="00EB676C"/>
    <w:rsid w:val="00F91749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DF5E"/>
  <w15:chartTrackingRefBased/>
  <w15:docId w15:val="{9781F276-9FE7-4752-A313-6DBDD32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59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Лямкина Наталья Андреевна</dc:creator>
  <cp:keywords/>
  <dc:description/>
  <cp:lastModifiedBy>Лямкина Наталья Андреевна</cp:lastModifiedBy>
  <cp:revision>6</cp:revision>
  <dcterms:created xsi:type="dcterms:W3CDTF">2022-04-08T02:46:00Z</dcterms:created>
  <dcterms:modified xsi:type="dcterms:W3CDTF">2022-07-21T04:24:00Z</dcterms:modified>
</cp:coreProperties>
</file>