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CF" w:rsidRPr="00A22D84" w:rsidRDefault="006D6FCF" w:rsidP="006D6FC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Ленинского района Города Томска информирует </w:t>
      </w:r>
      <w:r>
        <w:rPr>
          <w:rFonts w:ascii="Times New Roman" w:hAnsi="Times New Roman"/>
        </w:rPr>
        <w:t>о</w:t>
      </w:r>
      <w:r w:rsidRPr="007E1531">
        <w:t xml:space="preserve"> приёме заявлений</w:t>
      </w:r>
      <w:r>
        <w:t xml:space="preserve"> от</w:t>
      </w:r>
      <w:r w:rsidRPr="007E1531">
        <w:t xml:space="preserve"> юридических и физических лиц о намерении заключить дого</w:t>
      </w:r>
      <w:r>
        <w:t>вор, о размещении нестационарного торгового объекта</w:t>
      </w:r>
      <w:r w:rsidRPr="007E1531">
        <w:t xml:space="preserve">: </w:t>
      </w:r>
    </w:p>
    <w:p w:rsidR="006D6FCF" w:rsidRDefault="006D6FCF" w:rsidP="006D6FCF">
      <w:pPr>
        <w:adjustRightInd w:val="0"/>
      </w:pPr>
      <w:r w:rsidRPr="00C434D8">
        <w:rPr>
          <w:rFonts w:ascii="Times New Roman" w:hAnsi="Times New Roman" w:cs="Times New Roman"/>
        </w:rPr>
        <w:t xml:space="preserve">- торговая палатка для торговли </w:t>
      </w:r>
      <w:r>
        <w:rPr>
          <w:rFonts w:ascii="Times New Roman" w:hAnsi="Times New Roman" w:cs="Times New Roman"/>
        </w:rPr>
        <w:t>новогодними елями</w:t>
      </w:r>
      <w:r w:rsidRPr="00C434D8">
        <w:rPr>
          <w:rFonts w:ascii="Times New Roman" w:hAnsi="Times New Roman" w:cs="Times New Roman"/>
        </w:rPr>
        <w:t xml:space="preserve"> по адрес</w:t>
      </w:r>
      <w:r>
        <w:rPr>
          <w:rFonts w:ascii="Times New Roman" w:hAnsi="Times New Roman" w:cs="Times New Roman"/>
        </w:rPr>
        <w:t>у</w:t>
      </w:r>
      <w:r w:rsidRPr="00C434D8">
        <w:rPr>
          <w:rFonts w:ascii="Times New Roman" w:hAnsi="Times New Roman" w:cs="Times New Roman"/>
        </w:rPr>
        <w:t xml:space="preserve"> в г.</w:t>
      </w:r>
      <w:r>
        <w:t xml:space="preserve"> Томске:</w:t>
      </w:r>
    </w:p>
    <w:p w:rsidR="006D6FCF" w:rsidRPr="00F625E5" w:rsidRDefault="006D6FCF" w:rsidP="006D6FCF">
      <w:pPr>
        <w:adjustRightInd w:val="0"/>
        <w:ind w:firstLine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улица Интернационалистов, 9, площадью 10 кв. м, на период с 10.12.2021 по 31.12.2021.</w:t>
      </w:r>
    </w:p>
    <w:p w:rsidR="006D6FCF" w:rsidRDefault="006D6FCF" w:rsidP="006D6FCF">
      <w:pPr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E1531">
        <w:t>В заявлении о намерении заключить договор о размещении нестационарного торгового объекта должны быть указаны:</w:t>
      </w:r>
    </w:p>
    <w:p w:rsidR="006D6FCF" w:rsidRDefault="006D6FCF" w:rsidP="006D6FCF">
      <w:pPr>
        <w:adjustRightInd w:val="0"/>
        <w:ind w:firstLine="426"/>
        <w:rPr>
          <w:rFonts w:ascii="Times New Roman" w:hAnsi="Times New Roman"/>
        </w:rPr>
      </w:pPr>
      <w:r w:rsidRPr="007E1531">
        <w:t>-</w:t>
      </w:r>
      <w:r w:rsidRPr="004C62F3">
        <w:rPr>
          <w:rFonts w:ascii="Calibri" w:hAnsi="Calibri"/>
        </w:rPr>
        <w:t xml:space="preserve">  </w:t>
      </w:r>
      <w:r w:rsidRPr="007E1531">
        <w:t xml:space="preserve"> сведения о лице, заинтересованном в заключение договора;</w:t>
      </w:r>
    </w:p>
    <w:p w:rsidR="006D6FCF" w:rsidRDefault="006D6FCF" w:rsidP="006D6FCF">
      <w:pPr>
        <w:adjustRightInd w:val="0"/>
        <w:ind w:firstLine="426"/>
        <w:rPr>
          <w:rFonts w:ascii="Times New Roman" w:hAnsi="Times New Roman"/>
        </w:rPr>
      </w:pPr>
      <w:r>
        <w:t xml:space="preserve">- </w:t>
      </w:r>
      <w:r w:rsidRPr="007E1531">
        <w:t>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6D6FCF" w:rsidRPr="000B3209" w:rsidRDefault="006D6FCF" w:rsidP="006D6FCF">
      <w:pPr>
        <w:adjustRightInd w:val="0"/>
        <w:ind w:firstLine="426"/>
        <w:rPr>
          <w:rFonts w:ascii="Times New Roman" w:hAnsi="Times New Roman"/>
        </w:rPr>
      </w:pPr>
      <w:r w:rsidRPr="007E1531"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6D6FCF" w:rsidRPr="000432CC" w:rsidRDefault="006D6FCF" w:rsidP="006D6FCF">
      <w:pPr>
        <w:adjustRightInd w:val="0"/>
        <w:ind w:firstLine="720"/>
        <w:rPr>
          <w:rFonts w:ascii="Calibri" w:hAnsi="Calibri"/>
        </w:rPr>
      </w:pPr>
      <w:r w:rsidRPr="007E1531"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6D6FCF" w:rsidRPr="007E1531" w:rsidRDefault="006D6FCF" w:rsidP="006D6FCF">
      <w:pPr>
        <w:adjustRightInd w:val="0"/>
        <w:ind w:firstLine="720"/>
      </w:pPr>
      <w:r w:rsidRPr="007E1531">
        <w:t>-</w:t>
      </w:r>
      <w:r w:rsidRPr="004C62F3">
        <w:rPr>
          <w:rFonts w:ascii="Calibri" w:hAnsi="Calibri"/>
        </w:rPr>
        <w:t xml:space="preserve"> </w:t>
      </w:r>
      <w:r w:rsidRPr="007E1531">
        <w:t xml:space="preserve"> копия документа, удостоверяющего личность лица, заинтересованного в заключение договора (для физических лиц);</w:t>
      </w:r>
    </w:p>
    <w:p w:rsidR="006D6FCF" w:rsidRPr="007E1531" w:rsidRDefault="006D6FCF" w:rsidP="006D6FCF">
      <w:pPr>
        <w:adjustRightInd w:val="0"/>
        <w:ind w:firstLine="720"/>
      </w:pPr>
      <w:r w:rsidRPr="007E1531"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6D6FCF" w:rsidRPr="00657E2A" w:rsidRDefault="006D6FCF" w:rsidP="006D6FCF">
      <w:pPr>
        <w:adjustRightInd w:val="0"/>
        <w:ind w:firstLine="720"/>
        <w:rPr>
          <w:rFonts w:ascii="Times New Roman" w:hAnsi="Times New Roman"/>
        </w:rPr>
      </w:pPr>
      <w:r w:rsidRPr="007E1531">
        <w:t xml:space="preserve">- </w:t>
      </w:r>
      <w:r w:rsidRPr="004C62F3">
        <w:rPr>
          <w:rFonts w:ascii="Calibri" w:hAnsi="Calibri"/>
        </w:rPr>
        <w:t xml:space="preserve">  </w:t>
      </w:r>
      <w:r w:rsidRPr="007E1531">
        <w:t>проект нестационарного торгового объе</w:t>
      </w:r>
      <w:r>
        <w:t>кта, планируемого к размещению</w:t>
      </w:r>
      <w:r>
        <w:rPr>
          <w:rFonts w:ascii="Times New Roman" w:hAnsi="Times New Roman"/>
        </w:rPr>
        <w:t>.</w:t>
      </w:r>
    </w:p>
    <w:p w:rsidR="006D6FCF" w:rsidRPr="00385302" w:rsidRDefault="006D6FCF" w:rsidP="006D6FCF">
      <w:pPr>
        <w:adjustRightInd w:val="0"/>
        <w:ind w:firstLine="720"/>
      </w:pPr>
      <w:r w:rsidRPr="00385302">
        <w:t xml:space="preserve"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заинтересованного в заключении договора    </w:t>
      </w:r>
      <w:r>
        <w:t xml:space="preserve">                            </w:t>
      </w:r>
      <w:proofErr w:type="gramStart"/>
      <w:r>
        <w:t xml:space="preserve">   (</w:t>
      </w:r>
      <w:proofErr w:type="gramEnd"/>
      <w:r w:rsidRPr="00385302">
        <w:t>для юридических лиц, имеющих печать).</w:t>
      </w:r>
    </w:p>
    <w:p w:rsidR="006D6FCF" w:rsidRPr="00117EB3" w:rsidRDefault="006D6FCF" w:rsidP="006D6FCF">
      <w:pPr>
        <w:adjustRightInd w:val="0"/>
        <w:ind w:firstLine="720"/>
        <w:rPr>
          <w:rFonts w:ascii="Times New Roman" w:hAnsi="Times New Roman" w:cs="Times New Roman"/>
        </w:rPr>
      </w:pPr>
      <w:r>
        <w:rPr>
          <w:u w:val="single"/>
        </w:rPr>
        <w:t>Место и порядок приема заяв</w:t>
      </w:r>
      <w:r>
        <w:rPr>
          <w:rFonts w:ascii="Times New Roman" w:hAnsi="Times New Roman"/>
          <w:u w:val="single"/>
        </w:rPr>
        <w:t>лений</w:t>
      </w:r>
      <w:r w:rsidRPr="007E1531">
        <w:rPr>
          <w:u w:val="single"/>
        </w:rPr>
        <w:t>:</w:t>
      </w:r>
      <w:r w:rsidRPr="007E1531">
        <w:t xml:space="preserve"> зая</w:t>
      </w:r>
      <w:r>
        <w:rPr>
          <w:rFonts w:ascii="Times New Roman" w:hAnsi="Times New Roman"/>
        </w:rPr>
        <w:t>вления</w:t>
      </w:r>
      <w:r>
        <w:t xml:space="preserve"> принимаются по адресу: </w:t>
      </w:r>
      <w:proofErr w:type="spellStart"/>
      <w:r>
        <w:t>г.</w:t>
      </w:r>
      <w:r w:rsidRPr="007E1531">
        <w:t>Томск</w:t>
      </w:r>
      <w:proofErr w:type="spellEnd"/>
      <w:r w:rsidRPr="007E1531">
        <w:t xml:space="preserve">, </w:t>
      </w:r>
      <w:r>
        <w:rPr>
          <w:rFonts w:ascii="Times New Roman" w:hAnsi="Times New Roman"/>
        </w:rPr>
        <w:t xml:space="preserve">               </w:t>
      </w:r>
      <w:r>
        <w:t>ул. Карла Маркса, д. 34, каб.32</w:t>
      </w:r>
      <w:r w:rsidRPr="007E1531">
        <w:t xml:space="preserve"> с даты выхода информационного сообщения ежедневно (к</w:t>
      </w:r>
      <w:r>
        <w:t>роме субботы и воскресенья) с 09</w:t>
      </w:r>
      <w:r w:rsidRPr="007E1531">
        <w:t xml:space="preserve"> до 13 час. П</w:t>
      </w:r>
      <w:r>
        <w:t>оследний день приема зая</w:t>
      </w:r>
      <w:r>
        <w:rPr>
          <w:rFonts w:ascii="Times New Roman" w:hAnsi="Times New Roman"/>
        </w:rPr>
        <w:t>влений</w:t>
      </w:r>
      <w:r>
        <w:t xml:space="preserve"> – </w:t>
      </w:r>
      <w:r w:rsidRPr="00117EB3">
        <w:rPr>
          <w:rFonts w:ascii="Times New Roman" w:hAnsi="Times New Roman" w:cs="Times New Roman"/>
        </w:rPr>
        <w:t>17.03.2021.</w:t>
      </w:r>
    </w:p>
    <w:p w:rsidR="006D6FCF" w:rsidRPr="00E61E5C" w:rsidRDefault="006D6FCF" w:rsidP="006D6FCF">
      <w:pPr>
        <w:adjustRightInd w:val="0"/>
        <w:ind w:firstLine="720"/>
      </w:pPr>
      <w:r w:rsidRPr="00117EB3">
        <w:rPr>
          <w:rFonts w:ascii="Times New Roman" w:hAnsi="Times New Roman" w:cs="Times New Roman"/>
        </w:rPr>
        <w:t>Полная</w:t>
      </w:r>
      <w:r w:rsidRPr="007E1531">
        <w:t xml:space="preserve">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</w:t>
      </w:r>
      <w:r w:rsidRPr="00E61E5C">
        <w:t>http://admin.tomsk.ru/pgs/4o9</w:t>
      </w:r>
      <w:r>
        <w:t>.</w:t>
      </w:r>
    </w:p>
    <w:p w:rsidR="006D6FCF" w:rsidRDefault="006D6FCF" w:rsidP="006D6FCF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32, тел. 51-71-25.</w:t>
      </w:r>
    </w:p>
    <w:p w:rsidR="00E0668D" w:rsidRDefault="00E0668D">
      <w:bookmarkStart w:id="0" w:name="_GoBack"/>
      <w:bookmarkEnd w:id="0"/>
    </w:p>
    <w:sectPr w:rsidR="00E0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07"/>
    <w:rsid w:val="004B5507"/>
    <w:rsid w:val="006D6FCF"/>
    <w:rsid w:val="00E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F237-AA8E-46CE-BF68-DA864D5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CF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Кемерова Диана Раисовна</cp:lastModifiedBy>
  <cp:revision>2</cp:revision>
  <dcterms:created xsi:type="dcterms:W3CDTF">2021-02-24T05:36:00Z</dcterms:created>
  <dcterms:modified xsi:type="dcterms:W3CDTF">2021-02-24T05:36:00Z</dcterms:modified>
</cp:coreProperties>
</file>