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autoSpaceDE w:val="false"/>
        <w:bidi w:val="0"/>
        <w:ind w:left="0" w:right="0"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Кировского района Города Томска информирует о приёме заявлений юридических и физических лиц о намерении заключить договор, о размещении нестационарных торговых объектов: </w:t>
      </w:r>
    </w:p>
    <w:p>
      <w:pPr>
        <w:pStyle w:val="Normal"/>
        <w:tabs>
          <w:tab w:val="left" w:pos="714" w:leader="none"/>
        </w:tabs>
        <w:suppressAutoHyphens w:val="true"/>
        <w:ind w:left="0" w:right="0" w:firstLine="459"/>
        <w:rPr>
          <w:sz w:val="22"/>
          <w:szCs w:val="22"/>
        </w:rPr>
      </w:pPr>
      <w:r>
        <w:rPr>
          <w:sz w:val="22"/>
          <w:szCs w:val="22"/>
        </w:rPr>
        <w:t>- торговых палаток для торговли новогодними елями по следующим адресам в г. Томске:</w:t>
      </w:r>
    </w:p>
    <w:p>
      <w:pPr>
        <w:pStyle w:val="Normal"/>
        <w:tabs>
          <w:tab w:val="left" w:pos="714" w:leader="none"/>
        </w:tabs>
        <w:suppressAutoHyphens w:val="true"/>
        <w:ind w:left="0" w:right="0" w:firstLine="459"/>
        <w:rPr/>
      </w:pPr>
      <w:r>
        <w:rPr>
          <w:rFonts w:cs="Times New Roman"/>
          <w:sz w:val="22"/>
          <w:szCs w:val="22"/>
        </w:rPr>
        <w:t xml:space="preserve">    </w:t>
      </w:r>
      <w:r>
        <w:rPr>
          <w:rFonts w:cs="Times New Roman"/>
          <w:sz w:val="22"/>
          <w:szCs w:val="22"/>
        </w:rPr>
        <w:t>- пр. Ленина, 15 (у ТЦ «999»), площадью 8 кв.м., на период с 17.12.2020 по 31.12.2020;</w:t>
      </w:r>
    </w:p>
    <w:p>
      <w:pPr>
        <w:pStyle w:val="Style19"/>
        <w:tabs>
          <w:tab w:val="left" w:pos="519" w:leader="none"/>
          <w:tab w:val="left" w:pos="714" w:leader="none"/>
        </w:tabs>
        <w:rPr/>
      </w:pPr>
      <w:r>
        <w:rPr>
          <w:rFonts w:cs="Times New Roman" w:ascii="Times New Roman" w:hAnsi="Times New Roman"/>
          <w:sz w:val="22"/>
          <w:szCs w:val="22"/>
        </w:rPr>
        <w:t xml:space="preserve">            </w:t>
      </w:r>
      <w:r>
        <w:rPr>
          <w:rFonts w:cs="Times New Roman" w:ascii="Times New Roman" w:hAnsi="Times New Roman"/>
          <w:sz w:val="22"/>
          <w:szCs w:val="22"/>
        </w:rPr>
        <w:t>- ул. Мокрушина, 9, площадью 10 кв.м., на период с 17.12.2020 по 31.12.2020;</w:t>
      </w:r>
    </w:p>
    <w:p>
      <w:pPr>
        <w:pStyle w:val="Normal"/>
        <w:tabs>
          <w:tab w:val="left" w:pos="519" w:leader="none"/>
          <w:tab w:val="left" w:pos="714" w:leader="none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ул.Учебная, 48а (пересечение с ул.Котовского, 17), площадью 11 кв.м, на период с 17.12.2020 по 31.12.2020.</w:t>
      </w:r>
    </w:p>
    <w:p>
      <w:pPr>
        <w:pStyle w:val="Normal"/>
        <w:suppressAutoHyphens w:val="true"/>
        <w:ind w:left="0" w:right="0" w:firstLine="720"/>
        <w:rPr>
          <w:sz w:val="22"/>
          <w:szCs w:val="22"/>
        </w:rPr>
      </w:pPr>
      <w:r>
        <w:rPr>
          <w:sz w:val="22"/>
          <w:szCs w:val="22"/>
        </w:rPr>
        <w:t>В заявлении о намерении заключить договор о размещении нестационарного торгового объекта должны быть указаны:</w:t>
      </w:r>
    </w:p>
    <w:p>
      <w:pPr>
        <w:pStyle w:val="Normal"/>
        <w:suppressAutoHyphens w:val="true"/>
        <w:ind w:left="0" w:right="0" w:firstLine="720"/>
        <w:rPr>
          <w:sz w:val="22"/>
          <w:szCs w:val="22"/>
        </w:rPr>
      </w:pPr>
      <w:r>
        <w:rPr>
          <w:sz w:val="22"/>
          <w:szCs w:val="22"/>
        </w:rPr>
        <w:t>- сведения о лице, заинтересованном в заключение договора;</w:t>
      </w:r>
    </w:p>
    <w:p>
      <w:pPr>
        <w:pStyle w:val="Normal"/>
        <w:suppressAutoHyphens w:val="true"/>
        <w:ind w:left="0" w:right="0" w:firstLine="720"/>
        <w:rPr>
          <w:sz w:val="22"/>
          <w:szCs w:val="22"/>
        </w:rPr>
      </w:pPr>
      <w:r>
        <w:rPr>
          <w:sz w:val="22"/>
          <w:szCs w:val="22"/>
        </w:rPr>
        <w:t>- сведения о представителе лица, заинтересованного в заключение договора, если заявление подписано и (или) передается представителем;</w:t>
      </w:r>
    </w:p>
    <w:p>
      <w:pPr>
        <w:pStyle w:val="Normal"/>
        <w:suppressAutoHyphens w:val="true"/>
        <w:ind w:left="0" w:right="0" w:firstLine="720"/>
        <w:rPr>
          <w:sz w:val="22"/>
          <w:szCs w:val="22"/>
        </w:rPr>
      </w:pPr>
      <w:r>
        <w:rPr>
          <w:sz w:val="22"/>
          <w:szCs w:val="22"/>
        </w:rPr>
        <w:t>- реквизиты (дата и номер) Сборника официальных материалов муниципального образования «Город Томск», в котором опубликовано извещение о приеме заявлений о заключении договора о размещении нестационарного торгового объекта, либо указание на наличие такого извещения на официальном портале муниципального образования «Город Томск».</w:t>
      </w:r>
    </w:p>
    <w:p>
      <w:pPr>
        <w:pStyle w:val="Normal"/>
        <w:suppressAutoHyphens w:val="true"/>
        <w:ind w:left="0" w:right="0" w:firstLine="720"/>
        <w:rPr>
          <w:sz w:val="22"/>
          <w:szCs w:val="22"/>
        </w:rPr>
      </w:pPr>
      <w:r>
        <w:rPr>
          <w:sz w:val="22"/>
          <w:szCs w:val="22"/>
        </w:rPr>
        <w:t>К заявлению о намерении заключить договор, о размещении нестационарного торгового объекта должны быть приложены следующие документы:</w:t>
      </w:r>
    </w:p>
    <w:p>
      <w:pPr>
        <w:pStyle w:val="Normal"/>
        <w:suppressAutoHyphens w:val="true"/>
        <w:ind w:left="0" w:right="0" w:firstLine="720"/>
        <w:rPr>
          <w:sz w:val="22"/>
          <w:szCs w:val="22"/>
        </w:rPr>
      </w:pPr>
      <w:r>
        <w:rPr>
          <w:sz w:val="22"/>
          <w:szCs w:val="22"/>
        </w:rPr>
        <w:t>- копия документа, удостоверяющего личность лица, заинтересованного в заключение договора (для физических лиц);</w:t>
      </w:r>
    </w:p>
    <w:p>
      <w:pPr>
        <w:pStyle w:val="Normal"/>
        <w:suppressAutoHyphens w:val="true"/>
        <w:ind w:left="0" w:right="0" w:firstLine="720"/>
        <w:rPr>
          <w:sz w:val="22"/>
          <w:szCs w:val="22"/>
        </w:rPr>
      </w:pPr>
      <w:r>
        <w:rPr>
          <w:sz w:val="22"/>
          <w:szCs w:val="22"/>
        </w:rPr>
        <w:t>- копия документа, удостоверяющего права (полномочия) представителя лица, заинтересованного в заключение договора, если заявление подписано и (или) подается представителем;</w:t>
      </w:r>
    </w:p>
    <w:p>
      <w:pPr>
        <w:pStyle w:val="Normal"/>
        <w:suppressAutoHyphens w:val="true"/>
        <w:ind w:left="0" w:right="0" w:firstLine="720"/>
        <w:rPr>
          <w:sz w:val="22"/>
          <w:szCs w:val="22"/>
        </w:rPr>
      </w:pPr>
      <w:r>
        <w:rPr>
          <w:sz w:val="22"/>
          <w:szCs w:val="22"/>
        </w:rPr>
        <w:t xml:space="preserve">- проект нестационарного торгового объекта, планируемого к размещению. </w:t>
      </w:r>
    </w:p>
    <w:p>
      <w:pPr>
        <w:pStyle w:val="Normal"/>
        <w:suppressAutoHyphens w:val="true"/>
        <w:ind w:left="0" w:right="0" w:firstLine="720"/>
        <w:rPr/>
      </w:pPr>
      <w:r>
        <w:rPr>
          <w:sz w:val="22"/>
          <w:szCs w:val="22"/>
          <w:u w:val="single"/>
        </w:rPr>
        <w:t>Место и порядок приема заявок:</w:t>
      </w:r>
      <w:r>
        <w:rPr>
          <w:sz w:val="22"/>
          <w:szCs w:val="22"/>
        </w:rPr>
        <w:t xml:space="preserve"> заявки принимаются по адресу: г. Томск, пр. Кирова, 11а, каб. 17 с даты выхода информационного сообщения ежедневно (кроме субботы и воскресенья) с 10 до 13 час. Последний день приема заявок - 07.10.2020.</w:t>
      </w:r>
    </w:p>
    <w:p>
      <w:pPr>
        <w:pStyle w:val="Normal"/>
        <w:suppressAutoHyphens w:val="true"/>
        <w:ind w:left="0" w:right="0" w:firstLine="720"/>
        <w:rPr>
          <w:sz w:val="22"/>
          <w:szCs w:val="22"/>
        </w:rPr>
      </w:pPr>
      <w:r>
        <w:rPr>
          <w:sz w:val="22"/>
          <w:szCs w:val="22"/>
        </w:rPr>
        <w:t xml:space="preserve">Полная информация по вопросу заключения договора о размещении нестационарного торгового объекта, а также проект договора о размещении нестационарного торгового объекта и бланк заявления на сайте: http://www.admin.tomsk.ru/pgs/4qn. </w:t>
      </w:r>
    </w:p>
    <w:p>
      <w:pPr>
        <w:pStyle w:val="Normal"/>
        <w:suppressAutoHyphens w:val="true"/>
        <w:ind w:left="0" w:right="0" w:firstLine="720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Прижатый влево"/>
    <w:basedOn w:val="Normal"/>
    <w:next w:val="Normal"/>
    <w:qFormat/>
    <w:pPr>
      <w:widowControl w:val="false"/>
      <w:ind w:left="0" w:right="0" w:hanging="0"/>
      <w:jc w:val="left"/>
    </w:pPr>
    <w:rPr>
      <w:rFonts w:ascii="Arial" w:hAnsi="Arial" w:cs="Arial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LibreOffice/6.0.5.2$Windows_X86_64 LibreOffice_project/54c8cbb85f300ac59db32fe8a675ff7683cd5a16</Application>
  <Pages>1</Pages>
  <Words>277</Words>
  <Characters>1852</Characters>
  <CharactersWithSpaces>2133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2020-09-17T15:41:46Z</dcterms:created>
  <dc:creator>Татьяна Николаевна Рындина</dc:creator>
  <dc:description/>
  <dc:language>ru-RU</dc:language>
  <cp:lastModifiedBy>Татьяна Николаевна Рындина</cp:lastModifiedBy>
  <dcterms:modified xsi:type="dcterms:W3CDTF">2020-09-17T15:42:31Z</dcterms:modified>
  <cp:revision>1</cp:revision>
  <dc:subject/>
  <dc:title/>
</cp:coreProperties>
</file>